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94" w:rsidRPr="004B5F36" w:rsidRDefault="00965894" w:rsidP="00965894">
      <w:pPr>
        <w:spacing w:before="240" w:after="160" w:line="240" w:lineRule="auto"/>
        <w:ind w:right="57"/>
        <w:jc w:val="center"/>
        <w:rPr>
          <w:rFonts w:ascii="Century Schoolbook" w:hAnsi="Century Schoolbook" w:cstheme="majorBidi"/>
          <w:sz w:val="20"/>
          <w:szCs w:val="20"/>
        </w:rPr>
      </w:pPr>
      <w:r w:rsidRPr="004B5F36">
        <w:rPr>
          <w:rFonts w:ascii="Century Schoolbook" w:eastAsia="Calibri" w:hAnsi="Century Schoolbook" w:cstheme="majorBidi"/>
          <w:b/>
          <w:bCs/>
          <w:sz w:val="20"/>
          <w:szCs w:val="20"/>
          <w:lang w:eastAsia="en-US"/>
        </w:rPr>
        <w:t>UPAYA PENINGKATAN KUALITAS TENAGA PENDIDIK DALAM MENGHADAPI PERKEMBANGAN ZAMAN DI PDF MM (PENDIDIKAN DINIYAH FORMAL MU’ALLIMIN MU’ALLIMAT) BABAKAN CIWARINGIN CIREBON</w:t>
      </w:r>
    </w:p>
    <w:p w:rsidR="00965894" w:rsidRPr="00FF4B79" w:rsidRDefault="00965894" w:rsidP="00965894">
      <w:pPr>
        <w:spacing w:after="160" w:line="240" w:lineRule="auto"/>
        <w:ind w:left="57" w:right="57"/>
        <w:jc w:val="center"/>
        <w:rPr>
          <w:rFonts w:ascii="Century Schoolbook" w:hAnsi="Century Schoolbook"/>
          <w:sz w:val="20"/>
          <w:szCs w:val="20"/>
        </w:rPr>
      </w:pPr>
      <w:r>
        <w:rPr>
          <w:rFonts w:ascii="Century Schoolbook" w:hAnsi="Century Schoolbook"/>
          <w:b/>
          <w:bCs/>
          <w:sz w:val="20"/>
          <w:szCs w:val="20"/>
          <w:lang w:eastAsia="en-US"/>
        </w:rPr>
        <w:t>Ahmad Fanani</w:t>
      </w:r>
      <w:r w:rsidR="0072078F">
        <w:rPr>
          <w:rFonts w:ascii="Century Schoolbook" w:hAnsi="Century Schoolbook"/>
          <w:b/>
          <w:bCs/>
          <w:sz w:val="20"/>
          <w:szCs w:val="20"/>
          <w:lang w:eastAsia="en-US"/>
        </w:rPr>
        <w:t xml:space="preserve">, </w:t>
      </w:r>
      <w:r w:rsidR="0072078F">
        <w:rPr>
          <w:rFonts w:ascii="Century Schoolbook" w:hAnsi="Century Schoolbook"/>
          <w:b/>
          <w:bCs/>
          <w:sz w:val="20"/>
          <w:szCs w:val="20"/>
          <w:lang w:val="id-ID" w:eastAsia="en-US"/>
        </w:rPr>
        <w:t>Tuti Alawiyah</w:t>
      </w:r>
      <w:r w:rsidR="00290D7D">
        <w:rPr>
          <w:rFonts w:ascii="Century Schoolbook" w:hAnsi="Century Schoolbook"/>
          <w:b/>
          <w:bCs/>
          <w:sz w:val="20"/>
          <w:szCs w:val="20"/>
          <w:lang w:eastAsia="en-US"/>
        </w:rPr>
        <w:t>, Sulaeman</w:t>
      </w:r>
    </w:p>
    <w:p w:rsidR="00965894" w:rsidRPr="00FF4B79" w:rsidRDefault="00965894" w:rsidP="00290D7D">
      <w:pPr>
        <w:spacing w:after="160" w:line="240" w:lineRule="auto"/>
        <w:ind w:left="57" w:right="57"/>
        <w:jc w:val="center"/>
        <w:rPr>
          <w:rFonts w:ascii="Century Schoolbook" w:hAnsi="Century Schoolbook"/>
          <w:sz w:val="20"/>
          <w:szCs w:val="20"/>
        </w:rPr>
      </w:pPr>
      <w:r w:rsidRPr="00FF4B79">
        <w:rPr>
          <w:rFonts w:ascii="Century Schoolbook" w:hAnsi="Century Schoolbook"/>
          <w:sz w:val="20"/>
          <w:szCs w:val="20"/>
          <w:lang w:eastAsia="en-US"/>
        </w:rPr>
        <w:t xml:space="preserve">Universitas Nahdlatul Ulama Cirebon </w:t>
      </w:r>
    </w:p>
    <w:p w:rsidR="00965894" w:rsidRPr="0072078F" w:rsidRDefault="00965894" w:rsidP="00290D7D">
      <w:pPr>
        <w:spacing w:after="160" w:line="240" w:lineRule="auto"/>
        <w:ind w:left="57" w:right="57"/>
        <w:jc w:val="center"/>
        <w:rPr>
          <w:rFonts w:ascii="Century Schoolbook" w:hAnsi="Century Schoolbook"/>
          <w:sz w:val="20"/>
          <w:szCs w:val="20"/>
          <w:lang w:val="id-ID"/>
        </w:rPr>
      </w:pPr>
      <w:proofErr w:type="gramStart"/>
      <w:r w:rsidRPr="00FF4B79">
        <w:rPr>
          <w:rFonts w:ascii="Century Schoolbook" w:hAnsi="Century Schoolbook"/>
          <w:sz w:val="20"/>
          <w:szCs w:val="20"/>
        </w:rPr>
        <w:t xml:space="preserve">Email </w:t>
      </w:r>
      <w:r>
        <w:rPr>
          <w:rFonts w:ascii="Century Schoolbook" w:hAnsi="Century Schoolbook"/>
          <w:sz w:val="20"/>
          <w:szCs w:val="20"/>
        </w:rPr>
        <w:t>:</w:t>
      </w:r>
      <w:proofErr w:type="gramEnd"/>
      <w:r>
        <w:rPr>
          <w:rFonts w:ascii="Century Schoolbook" w:hAnsi="Century Schoolbook"/>
          <w:sz w:val="20"/>
          <w:szCs w:val="20"/>
        </w:rPr>
        <w:t xml:space="preserve"> </w:t>
      </w:r>
      <w:hyperlink r:id="rId8" w:history="1">
        <w:r w:rsidR="0072078F" w:rsidRPr="00533AC3">
          <w:rPr>
            <w:rStyle w:val="Hyperlink"/>
            <w:rFonts w:ascii="Century Schoolbook" w:hAnsi="Century Schoolbook"/>
            <w:sz w:val="20"/>
            <w:szCs w:val="20"/>
          </w:rPr>
          <w:t>Ahmadfanani2001@gmail.com</w:t>
        </w:r>
      </w:hyperlink>
      <w:r w:rsidR="0072078F">
        <w:rPr>
          <w:rFonts w:ascii="Century Schoolbook" w:hAnsi="Century Schoolbook"/>
          <w:sz w:val="20"/>
          <w:szCs w:val="20"/>
          <w:lang w:val="id-ID"/>
        </w:rPr>
        <w:t xml:space="preserve">, </w:t>
      </w:r>
      <w:hyperlink r:id="rId9" w:history="1">
        <w:r w:rsidR="0072078F" w:rsidRPr="00533AC3">
          <w:rPr>
            <w:rStyle w:val="Hyperlink"/>
            <w:rFonts w:ascii="Century Schoolbook" w:hAnsi="Century Schoolbook"/>
            <w:sz w:val="20"/>
            <w:szCs w:val="20"/>
            <w:lang w:val="id-ID"/>
          </w:rPr>
          <w:t>tuti.bsy79@gmail.com</w:t>
        </w:r>
      </w:hyperlink>
      <w:r w:rsidR="0072078F">
        <w:rPr>
          <w:rFonts w:ascii="Century Schoolbook" w:hAnsi="Century Schoolbook"/>
          <w:sz w:val="20"/>
          <w:szCs w:val="20"/>
          <w:lang w:val="id-ID"/>
        </w:rPr>
        <w:t>, sulaeman@unucirebon.ac.id</w:t>
      </w:r>
    </w:p>
    <w:p w:rsidR="007D4164" w:rsidRDefault="007D4164" w:rsidP="00965894">
      <w:pPr>
        <w:jc w:val="center"/>
      </w:pPr>
    </w:p>
    <w:p w:rsidR="00965894" w:rsidRPr="00965894" w:rsidRDefault="00965894" w:rsidP="00965894">
      <w:pPr>
        <w:jc w:val="center"/>
        <w:rPr>
          <w:rFonts w:ascii="Century Schoolbook" w:hAnsi="Century Schoolbook"/>
          <w:b/>
          <w:bCs/>
          <w:sz w:val="20"/>
          <w:szCs w:val="20"/>
        </w:rPr>
      </w:pPr>
      <w:r w:rsidRPr="00965894">
        <w:rPr>
          <w:rFonts w:ascii="Century Schoolbook" w:hAnsi="Century Schoolbook"/>
          <w:b/>
          <w:bCs/>
          <w:sz w:val="20"/>
          <w:szCs w:val="20"/>
        </w:rPr>
        <w:t>Abstrak</w:t>
      </w:r>
    </w:p>
    <w:p w:rsidR="00965894" w:rsidRPr="003201E7" w:rsidRDefault="00965894" w:rsidP="0072078F">
      <w:pPr>
        <w:widowControl w:val="0"/>
        <w:autoSpaceDE w:val="0"/>
        <w:autoSpaceDN w:val="0"/>
        <w:spacing w:after="0" w:line="240" w:lineRule="auto"/>
        <w:ind w:left="587" w:right="-1"/>
        <w:jc w:val="both"/>
        <w:rPr>
          <w:rFonts w:ascii="Century Schoolbook" w:eastAsia="Times New Roman" w:hAnsi="Century Schoolbook"/>
          <w:sz w:val="20"/>
          <w:szCs w:val="20"/>
          <w:lang w:val="ms"/>
        </w:rPr>
      </w:pPr>
      <w:r w:rsidRPr="003201E7">
        <w:rPr>
          <w:rFonts w:ascii="Century Schoolbook" w:hAnsi="Century Schoolbook" w:cstheme="majorBidi"/>
          <w:sz w:val="20"/>
          <w:szCs w:val="20"/>
          <w:lang w:val="id-ID"/>
        </w:rPr>
        <w:t xml:space="preserve">Kondisi pendidikan pada saat ini sedang mengalami pasang surut dalam hal pengimplementasiannya itu juga yang menyebabkan menurunnya kualitas tenaga pendidik, kurangnya tenaga pendidik yang profesional, maka peningkatan kualitas guru juga menjadi masalah penting yang harus dibenahi oleh sekolah Pendidikan Diniyah Formal Mua’llimin Mua’llimat Babakan Ciwaringin Cirebon </w:t>
      </w:r>
      <w:r w:rsidRPr="003201E7">
        <w:rPr>
          <w:rFonts w:ascii="Century Schoolbook" w:eastAsia="Times New Roman" w:hAnsi="Century Schoolbook"/>
          <w:sz w:val="20"/>
          <w:szCs w:val="20"/>
          <w:lang w:val="ms"/>
        </w:rPr>
        <w:t>.</w:t>
      </w:r>
    </w:p>
    <w:p w:rsidR="00965894" w:rsidRPr="003201E7" w:rsidRDefault="00965894" w:rsidP="0072078F">
      <w:pPr>
        <w:widowControl w:val="0"/>
        <w:autoSpaceDE w:val="0"/>
        <w:autoSpaceDN w:val="0"/>
        <w:spacing w:after="0" w:line="240" w:lineRule="auto"/>
        <w:ind w:left="587" w:right="-1"/>
        <w:jc w:val="both"/>
        <w:rPr>
          <w:rFonts w:ascii="Century Schoolbook" w:eastAsia="Times New Roman" w:hAnsi="Century Schoolbook"/>
          <w:sz w:val="20"/>
          <w:szCs w:val="20"/>
          <w:lang w:val="id-ID"/>
        </w:rPr>
      </w:pPr>
      <w:r w:rsidRPr="003201E7">
        <w:rPr>
          <w:rFonts w:ascii="Century Schoolbook" w:eastAsia="Times New Roman" w:hAnsi="Century Schoolbook"/>
          <w:sz w:val="20"/>
          <w:szCs w:val="20"/>
          <w:lang w:val="id-ID"/>
        </w:rPr>
        <w:t xml:space="preserve">Tujuan dari penelitian ini </w:t>
      </w:r>
      <w:r w:rsidRPr="003201E7">
        <w:rPr>
          <w:rFonts w:ascii="Century Schoolbook" w:hAnsi="Century Schoolbook" w:cstheme="majorBidi"/>
          <w:sz w:val="20"/>
          <w:szCs w:val="20"/>
          <w:lang w:val="id-ID"/>
        </w:rPr>
        <w:t xml:space="preserve">Untuk mengetahui kualitas tenaga pendidik, </w:t>
      </w:r>
      <w:r w:rsidRPr="003201E7">
        <w:rPr>
          <w:rFonts w:ascii="Century Schoolbook" w:hAnsi="Century Schoolbook" w:cstheme="majorBidi"/>
          <w:sz w:val="20"/>
          <w:szCs w:val="20"/>
          <w:lang w:val="ms"/>
        </w:rPr>
        <w:t>men</w:t>
      </w:r>
      <w:r w:rsidRPr="003201E7">
        <w:rPr>
          <w:rFonts w:ascii="Century Schoolbook" w:hAnsi="Century Schoolbook" w:cstheme="majorBidi"/>
          <w:sz w:val="20"/>
          <w:szCs w:val="20"/>
          <w:lang w:val="id-ID"/>
        </w:rPr>
        <w:t>ingkatkan</w:t>
      </w:r>
      <w:r w:rsidRPr="003201E7">
        <w:rPr>
          <w:rFonts w:ascii="Century Schoolbook" w:hAnsi="Century Schoolbook" w:cstheme="majorBidi"/>
          <w:sz w:val="20"/>
          <w:szCs w:val="20"/>
          <w:lang w:val="ms"/>
        </w:rPr>
        <w:t xml:space="preserve"> kualitas tenaga pendidik</w:t>
      </w:r>
      <w:r w:rsidRPr="003201E7">
        <w:rPr>
          <w:rFonts w:ascii="Century Schoolbook" w:hAnsi="Century Schoolbook" w:cstheme="majorBidi"/>
          <w:sz w:val="20"/>
          <w:szCs w:val="20"/>
          <w:lang w:val="id-ID"/>
        </w:rPr>
        <w:t xml:space="preserve"> serta untuk </w:t>
      </w:r>
      <w:r w:rsidRPr="003201E7">
        <w:rPr>
          <w:rFonts w:ascii="Century Schoolbook" w:hAnsi="Century Schoolbook" w:cstheme="majorBidi"/>
          <w:sz w:val="20"/>
          <w:szCs w:val="20"/>
          <w:lang w:val="ms"/>
        </w:rPr>
        <w:t xml:space="preserve">mengetahui </w:t>
      </w:r>
      <w:r w:rsidRPr="003201E7">
        <w:rPr>
          <w:rFonts w:ascii="Century Schoolbook" w:hAnsi="Century Schoolbook" w:cstheme="majorBidi"/>
          <w:sz w:val="20"/>
          <w:szCs w:val="20"/>
          <w:lang w:val="id-ID"/>
        </w:rPr>
        <w:t>faktor pendukung dan penghambat</w:t>
      </w:r>
      <w:r w:rsidRPr="003201E7">
        <w:rPr>
          <w:rFonts w:ascii="Century Schoolbook" w:hAnsi="Century Schoolbook" w:cstheme="majorBidi"/>
          <w:sz w:val="20"/>
          <w:szCs w:val="20"/>
          <w:lang w:val="ms"/>
        </w:rPr>
        <w:t xml:space="preserve"> tenaga pendidik dalam menghadapi perkembangan zaman</w:t>
      </w:r>
      <w:r w:rsidRPr="003201E7">
        <w:rPr>
          <w:rFonts w:ascii="Century Schoolbook" w:hAnsi="Century Schoolbook" w:cstheme="majorBidi"/>
          <w:sz w:val="20"/>
          <w:szCs w:val="20"/>
          <w:lang w:val="id-ID"/>
        </w:rPr>
        <w:t xml:space="preserve"> di </w:t>
      </w:r>
      <w:r w:rsidRPr="003201E7">
        <w:rPr>
          <w:rFonts w:ascii="Century Schoolbook" w:hAnsi="Century Schoolbook" w:cstheme="majorBidi"/>
          <w:sz w:val="20"/>
          <w:szCs w:val="20"/>
          <w:lang w:val="ms"/>
        </w:rPr>
        <w:t xml:space="preserve">Pendidikan Diniyah </w:t>
      </w:r>
      <w:r w:rsidRPr="003201E7">
        <w:rPr>
          <w:rFonts w:ascii="Century Schoolbook" w:hAnsi="Century Schoolbook" w:cstheme="majorBidi"/>
          <w:sz w:val="20"/>
          <w:szCs w:val="20"/>
          <w:lang w:val="id-ID"/>
        </w:rPr>
        <w:t>F</w:t>
      </w:r>
      <w:r w:rsidRPr="003201E7">
        <w:rPr>
          <w:rFonts w:ascii="Century Schoolbook" w:hAnsi="Century Schoolbook" w:cstheme="majorBidi"/>
          <w:sz w:val="20"/>
          <w:szCs w:val="20"/>
        </w:rPr>
        <w:t>ormal</w:t>
      </w:r>
      <w:r w:rsidRPr="003201E7">
        <w:rPr>
          <w:rFonts w:ascii="Century Schoolbook" w:hAnsi="Century Schoolbook" w:cstheme="majorBidi"/>
          <w:sz w:val="20"/>
          <w:szCs w:val="20"/>
          <w:lang w:val="id-ID"/>
        </w:rPr>
        <w:t xml:space="preserve"> </w:t>
      </w:r>
      <w:r w:rsidRPr="003201E7">
        <w:rPr>
          <w:rFonts w:ascii="Century Schoolbook" w:hAnsi="Century Schoolbook" w:cstheme="majorBidi"/>
          <w:sz w:val="20"/>
          <w:szCs w:val="20"/>
        </w:rPr>
        <w:t>Mu’allimin Mu’allimat Babakan</w:t>
      </w:r>
      <w:r w:rsidRPr="003201E7">
        <w:rPr>
          <w:rFonts w:ascii="Century Schoolbook" w:hAnsi="Century Schoolbook" w:cstheme="majorBidi"/>
          <w:sz w:val="20"/>
          <w:szCs w:val="20"/>
          <w:lang w:val="id-ID"/>
        </w:rPr>
        <w:t xml:space="preserve"> </w:t>
      </w:r>
      <w:r w:rsidRPr="003201E7">
        <w:rPr>
          <w:rFonts w:ascii="Century Schoolbook" w:hAnsi="Century Schoolbook" w:cstheme="majorBidi"/>
          <w:sz w:val="20"/>
          <w:szCs w:val="20"/>
        </w:rPr>
        <w:t>C</w:t>
      </w:r>
      <w:r w:rsidRPr="003201E7">
        <w:rPr>
          <w:rFonts w:ascii="Century Schoolbook" w:hAnsi="Century Schoolbook" w:cstheme="majorBidi"/>
          <w:sz w:val="20"/>
          <w:szCs w:val="20"/>
          <w:lang w:val="id-ID"/>
        </w:rPr>
        <w:t xml:space="preserve">iwaringin </w:t>
      </w:r>
      <w:r w:rsidRPr="003201E7">
        <w:rPr>
          <w:rFonts w:ascii="Century Schoolbook" w:hAnsi="Century Schoolbook" w:cstheme="majorBidi"/>
          <w:sz w:val="20"/>
          <w:szCs w:val="20"/>
        </w:rPr>
        <w:t>C</w:t>
      </w:r>
      <w:r w:rsidRPr="003201E7">
        <w:rPr>
          <w:rFonts w:ascii="Century Schoolbook" w:hAnsi="Century Schoolbook" w:cstheme="majorBidi"/>
          <w:sz w:val="20"/>
          <w:szCs w:val="20"/>
          <w:lang w:val="id-ID"/>
        </w:rPr>
        <w:t>irebon</w:t>
      </w:r>
    </w:p>
    <w:p w:rsidR="00965894" w:rsidRPr="003201E7" w:rsidRDefault="00965894" w:rsidP="0072078F">
      <w:pPr>
        <w:widowControl w:val="0"/>
        <w:autoSpaceDE w:val="0"/>
        <w:autoSpaceDN w:val="0"/>
        <w:spacing w:after="0" w:line="240" w:lineRule="auto"/>
        <w:ind w:left="587" w:right="-1"/>
        <w:jc w:val="both"/>
        <w:rPr>
          <w:rFonts w:ascii="Century Schoolbook" w:eastAsia="Times New Roman" w:hAnsi="Century Schoolbook"/>
          <w:sz w:val="20"/>
          <w:szCs w:val="20"/>
          <w:lang w:val="ms"/>
        </w:rPr>
      </w:pPr>
      <w:proofErr w:type="gramStart"/>
      <w:r w:rsidRPr="003201E7">
        <w:rPr>
          <w:rFonts w:ascii="Century Schoolbook" w:eastAsia="Times New Roman" w:hAnsi="Century Schoolbook"/>
          <w:sz w:val="20"/>
          <w:szCs w:val="20"/>
        </w:rPr>
        <w:t xml:space="preserve">Penelitian ini menggunakan penelitian deskriptif dengan menggunakan metodologi kualitatif, yaitu penelitian yang berusaha menggambarkan dan menilai kejadian, peristiwa, aktivitas sosial, </w:t>
      </w:r>
      <w:r w:rsidRPr="003201E7">
        <w:rPr>
          <w:rFonts w:ascii="Century Schoolbook" w:eastAsia="Times New Roman" w:hAnsi="Century Schoolbook"/>
          <w:sz w:val="20"/>
          <w:szCs w:val="20"/>
          <w:lang w:val="ms"/>
        </w:rPr>
        <w:t>Jenis penelitian ini adalah penelitian lapangan.</w:t>
      </w:r>
      <w:proofErr w:type="gramEnd"/>
      <w:r w:rsidRPr="003201E7">
        <w:rPr>
          <w:rFonts w:ascii="Century Schoolbook" w:eastAsia="Times New Roman" w:hAnsi="Century Schoolbook"/>
          <w:sz w:val="20"/>
          <w:szCs w:val="20"/>
          <w:lang w:val="ms"/>
        </w:rPr>
        <w:t xml:space="preserve"> Metode pengumpulan data yang digunakan dalam penelitian ini meliputi </w:t>
      </w:r>
      <w:r w:rsidRPr="003201E7">
        <w:rPr>
          <w:rFonts w:ascii="Century Schoolbook" w:eastAsia="Times New Roman" w:hAnsi="Century Schoolbook"/>
          <w:sz w:val="20"/>
          <w:szCs w:val="20"/>
          <w:lang w:val="id-ID"/>
        </w:rPr>
        <w:t xml:space="preserve">observasi, </w:t>
      </w:r>
      <w:r w:rsidRPr="003201E7">
        <w:rPr>
          <w:rFonts w:ascii="Century Schoolbook" w:eastAsia="Times New Roman" w:hAnsi="Century Schoolbook"/>
          <w:sz w:val="20"/>
          <w:szCs w:val="20"/>
          <w:lang w:val="ms"/>
        </w:rPr>
        <w:t>wawancara,</w:t>
      </w:r>
      <w:r w:rsidRPr="003201E7">
        <w:rPr>
          <w:rFonts w:ascii="Century Schoolbook" w:eastAsia="Times New Roman" w:hAnsi="Century Schoolbook"/>
          <w:sz w:val="20"/>
          <w:szCs w:val="20"/>
          <w:lang w:val="id-ID"/>
        </w:rPr>
        <w:t xml:space="preserve"> dan juga</w:t>
      </w:r>
      <w:r w:rsidRPr="003201E7">
        <w:rPr>
          <w:rFonts w:ascii="Century Schoolbook" w:eastAsia="Times New Roman" w:hAnsi="Century Schoolbook"/>
          <w:sz w:val="20"/>
          <w:szCs w:val="20"/>
          <w:lang w:val="ms"/>
        </w:rPr>
        <w:t xml:space="preserve"> dokumen</w:t>
      </w:r>
      <w:r w:rsidRPr="003201E7">
        <w:rPr>
          <w:rFonts w:ascii="Century Schoolbook" w:eastAsia="Times New Roman" w:hAnsi="Century Schoolbook"/>
          <w:sz w:val="20"/>
          <w:szCs w:val="20"/>
          <w:lang w:val="id-ID"/>
        </w:rPr>
        <w:t>tasi</w:t>
      </w:r>
      <w:r w:rsidRPr="003201E7">
        <w:rPr>
          <w:rFonts w:ascii="Century Schoolbook" w:eastAsia="Times New Roman" w:hAnsi="Century Schoolbook"/>
          <w:sz w:val="20"/>
          <w:szCs w:val="20"/>
          <w:lang w:val="ms"/>
        </w:rPr>
        <w:t xml:space="preserve">. Subjek penelitian ini adalah </w:t>
      </w:r>
      <w:r w:rsidRPr="003201E7">
        <w:rPr>
          <w:rFonts w:ascii="Century Schoolbook" w:eastAsia="Times New Roman" w:hAnsi="Century Schoolbook"/>
          <w:sz w:val="20"/>
          <w:szCs w:val="20"/>
        </w:rPr>
        <w:t>tenaga pendidik sekolah Pendidikan Diniyah Formal Mu’allimin Mu’allimat Babakan Ciwaringin Cirebon</w:t>
      </w:r>
      <w:r w:rsidRPr="003201E7">
        <w:rPr>
          <w:rFonts w:ascii="Century Schoolbook" w:eastAsia="Times New Roman" w:hAnsi="Century Schoolbook"/>
          <w:sz w:val="20"/>
          <w:szCs w:val="20"/>
          <w:lang w:val="ms"/>
        </w:rPr>
        <w:t xml:space="preserve">. Teknik analisis data yang digunakan yaitu </w:t>
      </w:r>
      <w:r w:rsidRPr="003201E7">
        <w:rPr>
          <w:rFonts w:ascii="Century Schoolbook" w:eastAsia="Times New Roman" w:hAnsi="Century Schoolbook"/>
          <w:sz w:val="20"/>
          <w:szCs w:val="20"/>
        </w:rPr>
        <w:t>menggunakan berbagai pendekatan data untuk mengumpulkan informasi yang relevan dengan masalah penelitian</w:t>
      </w:r>
      <w:r w:rsidRPr="003201E7">
        <w:rPr>
          <w:rFonts w:ascii="Century Schoolbook" w:eastAsia="Times New Roman" w:hAnsi="Century Schoolbook"/>
          <w:sz w:val="20"/>
          <w:szCs w:val="20"/>
          <w:lang w:val="ms"/>
        </w:rPr>
        <w:t xml:space="preserve"> </w:t>
      </w:r>
    </w:p>
    <w:p w:rsidR="00965894" w:rsidRPr="003201E7" w:rsidRDefault="00965894" w:rsidP="0072078F">
      <w:pPr>
        <w:widowControl w:val="0"/>
        <w:autoSpaceDE w:val="0"/>
        <w:autoSpaceDN w:val="0"/>
        <w:spacing w:after="0" w:line="240" w:lineRule="auto"/>
        <w:ind w:left="587" w:right="-1"/>
        <w:jc w:val="both"/>
        <w:rPr>
          <w:rFonts w:ascii="Century Schoolbook" w:eastAsia="Times New Roman" w:hAnsi="Century Schoolbook"/>
          <w:sz w:val="20"/>
          <w:szCs w:val="20"/>
          <w:lang w:val="id-ID"/>
        </w:rPr>
      </w:pPr>
      <w:r w:rsidRPr="003201E7">
        <w:rPr>
          <w:rFonts w:ascii="Century Schoolbook" w:hAnsi="Century Schoolbook" w:cstheme="majorBidi"/>
          <w:sz w:val="20"/>
          <w:szCs w:val="20"/>
          <w:lang w:val="id"/>
        </w:rPr>
        <w:t>Hasil penelitian ini menunjukan bahwa upaya peningkatan kualitas tenaga pendidik di pendidikan diniyah formal mu’alimin mu’allimat babakan ciwaringin cirebon, pendidikan diniyah formal memiliki kurikulum 70% kitab kuning 30% ilmu umum, tenaga pendidik semua alumni pesantren yang mumpuni dalam kitab kuning, memahami kualitas tenaga pendidik, adanya kontroling bagi tenaga pendidik dan kontroling bagi siswa dengan cara pengamatan.</w:t>
      </w:r>
    </w:p>
    <w:p w:rsidR="00965894" w:rsidRPr="003201E7" w:rsidRDefault="00965894" w:rsidP="0072078F">
      <w:pPr>
        <w:widowControl w:val="0"/>
        <w:autoSpaceDE w:val="0"/>
        <w:autoSpaceDN w:val="0"/>
        <w:spacing w:after="0" w:line="240" w:lineRule="auto"/>
        <w:ind w:left="587" w:right="-1"/>
        <w:jc w:val="both"/>
        <w:rPr>
          <w:rFonts w:ascii="Century Schoolbook" w:eastAsia="Times New Roman" w:hAnsi="Century Schoolbook"/>
          <w:sz w:val="20"/>
          <w:szCs w:val="20"/>
          <w:lang w:val="id-ID"/>
        </w:rPr>
      </w:pPr>
      <w:r w:rsidRPr="003201E7">
        <w:rPr>
          <w:rFonts w:ascii="Century Schoolbook" w:eastAsia="Times New Roman" w:hAnsi="Century Schoolbook"/>
          <w:sz w:val="20"/>
          <w:szCs w:val="20"/>
          <w:lang w:val="id-ID"/>
        </w:rPr>
        <w:t>Kesimpulan dari pembahasan yang peneliti dapatkan dari beberapa narasumber menerangkan bahwa penerapan upaya peningkatan kualitas tenaga pendidik dalam menghadapi perkembangan zaman di pendidikan diniyah formal mu’allimin m</w:t>
      </w:r>
      <w:r w:rsidRPr="003201E7">
        <w:rPr>
          <w:rFonts w:ascii="Century Schoolbook" w:eastAsia="Times New Roman" w:hAnsi="Century Schoolbook"/>
          <w:sz w:val="20"/>
          <w:szCs w:val="20"/>
        </w:rPr>
        <w:t>u’allimat babakan ciwaringin cirebon sangat penting</w:t>
      </w:r>
      <w:r w:rsidRPr="003201E7">
        <w:rPr>
          <w:rFonts w:ascii="Century Schoolbook" w:eastAsia="Times New Roman" w:hAnsi="Century Schoolbook"/>
          <w:sz w:val="20"/>
          <w:szCs w:val="20"/>
          <w:lang w:val="id-ID"/>
        </w:rPr>
        <w:t xml:space="preserve">. Sebab, dengan memahami konsep-konsep yang ada pada peningkatan kualitas tenaga pendidik, tenaga pendidik akan lebih merasa </w:t>
      </w:r>
      <w:r w:rsidRPr="003201E7">
        <w:rPr>
          <w:rFonts w:ascii="Century Schoolbook" w:eastAsia="Times New Roman" w:hAnsi="Century Schoolbook"/>
          <w:sz w:val="20"/>
          <w:szCs w:val="20"/>
        </w:rPr>
        <w:t>menginginkan kualitas itu terjadi</w:t>
      </w:r>
      <w:r w:rsidRPr="003201E7">
        <w:rPr>
          <w:rFonts w:ascii="Century Schoolbook" w:eastAsia="Times New Roman" w:hAnsi="Century Schoolbook"/>
          <w:sz w:val="20"/>
          <w:szCs w:val="20"/>
          <w:lang w:val="id-ID"/>
        </w:rPr>
        <w:t>.</w:t>
      </w:r>
    </w:p>
    <w:p w:rsidR="00965894" w:rsidRPr="003201E7" w:rsidRDefault="00965894" w:rsidP="00965894">
      <w:pPr>
        <w:widowControl w:val="0"/>
        <w:autoSpaceDE w:val="0"/>
        <w:autoSpaceDN w:val="0"/>
        <w:spacing w:before="202" w:after="0" w:line="240" w:lineRule="auto"/>
        <w:ind w:left="587" w:right="-1"/>
        <w:jc w:val="both"/>
        <w:rPr>
          <w:rFonts w:ascii="Century Schoolbook" w:eastAsia="Times New Roman" w:hAnsi="Century Schoolbook"/>
          <w:sz w:val="20"/>
          <w:szCs w:val="20"/>
        </w:rPr>
      </w:pPr>
      <w:r w:rsidRPr="003201E7">
        <w:rPr>
          <w:rFonts w:ascii="Century Schoolbook" w:hAnsi="Century Schoolbook"/>
          <w:b/>
          <w:sz w:val="20"/>
          <w:szCs w:val="20"/>
        </w:rPr>
        <w:t xml:space="preserve">Kata </w:t>
      </w:r>
      <w:proofErr w:type="gramStart"/>
      <w:r w:rsidRPr="003201E7">
        <w:rPr>
          <w:rFonts w:ascii="Century Schoolbook" w:hAnsi="Century Schoolbook"/>
          <w:b/>
          <w:sz w:val="20"/>
          <w:szCs w:val="20"/>
        </w:rPr>
        <w:t>Kunci</w:t>
      </w:r>
      <w:r w:rsidRPr="003201E7">
        <w:rPr>
          <w:rFonts w:ascii="Century Schoolbook" w:hAnsi="Century Schoolbook"/>
          <w:sz w:val="20"/>
          <w:szCs w:val="20"/>
        </w:rPr>
        <w:t xml:space="preserve"> :</w:t>
      </w:r>
      <w:proofErr w:type="gramEnd"/>
      <w:r w:rsidRPr="003201E7">
        <w:rPr>
          <w:rFonts w:ascii="Century Schoolbook" w:hAnsi="Century Schoolbook"/>
          <w:sz w:val="20"/>
          <w:szCs w:val="20"/>
        </w:rPr>
        <w:t xml:space="preserve"> </w:t>
      </w:r>
      <w:r w:rsidRPr="003201E7">
        <w:rPr>
          <w:rFonts w:ascii="Century Schoolbook" w:eastAsia="Times New Roman" w:hAnsi="Century Schoolbook"/>
          <w:sz w:val="20"/>
          <w:szCs w:val="20"/>
        </w:rPr>
        <w:t>Kualitas Tenaga Pendidik, Upaya Peningkatan, Perkembangan Zaman</w:t>
      </w:r>
    </w:p>
    <w:p w:rsidR="00965894" w:rsidRDefault="00965894" w:rsidP="00965894">
      <w:pPr>
        <w:jc w:val="center"/>
        <w:rPr>
          <w:b/>
          <w:bCs/>
          <w:sz w:val="20"/>
          <w:szCs w:val="20"/>
        </w:rPr>
      </w:pPr>
    </w:p>
    <w:p w:rsidR="00965894" w:rsidRPr="00965894" w:rsidRDefault="00965894" w:rsidP="00965894">
      <w:pPr>
        <w:jc w:val="center"/>
        <w:rPr>
          <w:rFonts w:ascii="Century Schoolbook" w:hAnsi="Century Schoolbook"/>
          <w:b/>
          <w:bCs/>
          <w:sz w:val="20"/>
          <w:szCs w:val="20"/>
        </w:rPr>
      </w:pPr>
      <w:r w:rsidRPr="00965894">
        <w:rPr>
          <w:rFonts w:ascii="Century Schoolbook" w:hAnsi="Century Schoolbook"/>
          <w:b/>
          <w:bCs/>
          <w:sz w:val="20"/>
          <w:szCs w:val="20"/>
        </w:rPr>
        <w:t>Abstract</w:t>
      </w:r>
    </w:p>
    <w:p w:rsidR="00965894" w:rsidRPr="00883EA2" w:rsidRDefault="00965894" w:rsidP="0072078F">
      <w:pPr>
        <w:widowControl w:val="0"/>
        <w:autoSpaceDE w:val="0"/>
        <w:autoSpaceDN w:val="0"/>
        <w:spacing w:after="0" w:line="240" w:lineRule="auto"/>
        <w:ind w:left="567" w:right="-1"/>
        <w:jc w:val="both"/>
        <w:rPr>
          <w:rFonts w:ascii="Century Schoolbook" w:eastAsia="Times New Roman" w:hAnsi="Century Schoolbook"/>
          <w:sz w:val="20"/>
          <w:szCs w:val="20"/>
          <w:lang w:val="en"/>
        </w:rPr>
      </w:pPr>
      <w:r w:rsidRPr="00883EA2">
        <w:rPr>
          <w:rFonts w:ascii="Century Schoolbook" w:eastAsia="Times New Roman" w:hAnsi="Century Schoolbook"/>
          <w:sz w:val="20"/>
          <w:szCs w:val="20"/>
          <w:lang w:val="en"/>
        </w:rPr>
        <w:t>The current condition of education is experiencing ups and downs in terms of its implementation, which is also causing a decline in the quality of teaching staff, a lack of professional teaching staff, so increasing the quality of teachers is also an important problem that must be addressed by the Mua'llimin Mua'llimat Babakan Formal Early Education School. Ciwaringin Cirebon.</w:t>
      </w:r>
    </w:p>
    <w:p w:rsidR="00965894" w:rsidRPr="00883EA2" w:rsidRDefault="00965894" w:rsidP="0072078F">
      <w:pPr>
        <w:widowControl w:val="0"/>
        <w:autoSpaceDE w:val="0"/>
        <w:autoSpaceDN w:val="0"/>
        <w:spacing w:before="90" w:after="0" w:line="240" w:lineRule="auto"/>
        <w:ind w:left="567" w:right="-1"/>
        <w:jc w:val="both"/>
        <w:rPr>
          <w:rFonts w:ascii="Century Schoolbook" w:eastAsia="Times New Roman" w:hAnsi="Century Schoolbook"/>
          <w:sz w:val="20"/>
          <w:szCs w:val="20"/>
          <w:lang w:val="en"/>
        </w:rPr>
      </w:pPr>
      <w:r w:rsidRPr="00883EA2">
        <w:rPr>
          <w:rFonts w:ascii="Century Schoolbook" w:eastAsia="Times New Roman" w:hAnsi="Century Schoolbook"/>
          <w:sz w:val="20"/>
          <w:szCs w:val="20"/>
          <w:lang w:val="en"/>
        </w:rPr>
        <w:lastRenderedPageBreak/>
        <w:t>The aim of this research is to determine the quality of teaching staff, improve the quality of teaching staff and to find out the supporting and inhibiting factors for teaching staff in facing current developments in Mu'allimin Mu'allimat Babakan Ciwaringin Cirebon Formal Early Education</w:t>
      </w:r>
    </w:p>
    <w:p w:rsidR="00965894" w:rsidRPr="00883EA2" w:rsidRDefault="00965894" w:rsidP="0072078F">
      <w:pPr>
        <w:widowControl w:val="0"/>
        <w:autoSpaceDE w:val="0"/>
        <w:autoSpaceDN w:val="0"/>
        <w:spacing w:before="90" w:after="0" w:line="240" w:lineRule="auto"/>
        <w:ind w:left="567" w:right="-1"/>
        <w:jc w:val="both"/>
        <w:rPr>
          <w:rFonts w:ascii="Century Schoolbook" w:eastAsia="Times New Roman" w:hAnsi="Century Schoolbook"/>
          <w:sz w:val="20"/>
          <w:szCs w:val="20"/>
          <w:lang w:val="en"/>
        </w:rPr>
      </w:pPr>
      <w:r w:rsidRPr="00883EA2">
        <w:rPr>
          <w:rFonts w:ascii="Century Schoolbook" w:eastAsia="Times New Roman" w:hAnsi="Century Schoolbook"/>
          <w:sz w:val="20"/>
          <w:szCs w:val="20"/>
          <w:lang w:val="en"/>
        </w:rPr>
        <w:t xml:space="preserve">This research uses descriptive research using qualitative methodology, namely research that seeks to describe and assess incidents, events, social activities. This type of research is field research. Data collection methods used in this research </w:t>
      </w:r>
      <w:proofErr w:type="gramStart"/>
      <w:r w:rsidRPr="00883EA2">
        <w:rPr>
          <w:rFonts w:ascii="Century Schoolbook" w:eastAsia="Times New Roman" w:hAnsi="Century Schoolbook"/>
          <w:sz w:val="20"/>
          <w:szCs w:val="20"/>
          <w:lang w:val="en"/>
        </w:rPr>
        <w:t>include</w:t>
      </w:r>
      <w:proofErr w:type="gramEnd"/>
      <w:r w:rsidRPr="00883EA2">
        <w:rPr>
          <w:rFonts w:ascii="Century Schoolbook" w:eastAsia="Times New Roman" w:hAnsi="Century Schoolbook"/>
          <w:sz w:val="20"/>
          <w:szCs w:val="20"/>
          <w:lang w:val="en"/>
        </w:rPr>
        <w:t xml:space="preserve"> observation, interviews and documentation. The subjects of this research were the teaching staff at the Mu'allimin Mu'allimat Babakan Ciwaringin Cirebon Formal Early Education School. The data analysis technique used is using various data approaches to collect information relevant to the research problem</w:t>
      </w:r>
    </w:p>
    <w:p w:rsidR="00965894" w:rsidRPr="00883EA2" w:rsidRDefault="00965894" w:rsidP="0072078F">
      <w:pPr>
        <w:widowControl w:val="0"/>
        <w:autoSpaceDE w:val="0"/>
        <w:autoSpaceDN w:val="0"/>
        <w:spacing w:before="90" w:after="0" w:line="240" w:lineRule="auto"/>
        <w:ind w:left="567" w:right="-1"/>
        <w:jc w:val="both"/>
        <w:rPr>
          <w:rFonts w:ascii="Century Schoolbook" w:eastAsia="Times New Roman" w:hAnsi="Century Schoolbook"/>
          <w:sz w:val="20"/>
          <w:szCs w:val="20"/>
          <w:lang w:val="en"/>
        </w:rPr>
      </w:pPr>
      <w:r w:rsidRPr="00883EA2">
        <w:rPr>
          <w:rFonts w:ascii="Century Schoolbook" w:eastAsia="Times New Roman" w:hAnsi="Century Schoolbook"/>
          <w:sz w:val="20"/>
          <w:szCs w:val="20"/>
          <w:lang w:val="en"/>
        </w:rPr>
        <w:t>The results of this research show that efforts to improve the quality of teaching staff in formal diniyah education of Mu'alimin Mu'allimat Babakan Ciwaringin Cirebon, formal diniyah education has a curriculum of 70% yellow book 30% general science, teaching staff are all Islamic boarding school alumni who are qualified in the yellow book, understand the quality of teaching staff, the existence of control for teaching staff and control for students by means of observation.</w:t>
      </w:r>
    </w:p>
    <w:p w:rsidR="00965894" w:rsidRDefault="00965894" w:rsidP="0072078F">
      <w:pPr>
        <w:widowControl w:val="0"/>
        <w:autoSpaceDE w:val="0"/>
        <w:autoSpaceDN w:val="0"/>
        <w:spacing w:before="90" w:after="0" w:line="240" w:lineRule="auto"/>
        <w:ind w:left="567" w:right="-1"/>
        <w:jc w:val="both"/>
        <w:rPr>
          <w:rFonts w:ascii="Century Schoolbook" w:eastAsia="Times New Roman" w:hAnsi="Century Schoolbook"/>
          <w:sz w:val="20"/>
          <w:szCs w:val="20"/>
          <w:lang w:val="en"/>
        </w:rPr>
      </w:pPr>
      <w:bookmarkStart w:id="0" w:name="_GoBack"/>
      <w:bookmarkEnd w:id="0"/>
      <w:r w:rsidRPr="00883EA2">
        <w:rPr>
          <w:rFonts w:ascii="Century Schoolbook" w:eastAsia="Times New Roman" w:hAnsi="Century Schoolbook"/>
          <w:sz w:val="20"/>
          <w:szCs w:val="20"/>
          <w:lang w:val="en"/>
        </w:rPr>
        <w:t>The conclusion from the discussion that the researcher obtaine</w:t>
      </w:r>
      <w:r w:rsidR="0072078F">
        <w:rPr>
          <w:rFonts w:ascii="Century Schoolbook" w:eastAsia="Times New Roman" w:hAnsi="Century Schoolbook"/>
          <w:sz w:val="20"/>
          <w:szCs w:val="20"/>
          <w:lang w:val="en"/>
        </w:rPr>
        <w:t>d from several sources explains</w:t>
      </w:r>
      <w:r w:rsidR="0072078F">
        <w:rPr>
          <w:rFonts w:ascii="Century Schoolbook" w:eastAsia="Times New Roman" w:hAnsi="Century Schoolbook"/>
          <w:sz w:val="20"/>
          <w:szCs w:val="20"/>
          <w:lang w:val="id-ID"/>
        </w:rPr>
        <w:t xml:space="preserve"> </w:t>
      </w:r>
      <w:r w:rsidRPr="00883EA2">
        <w:rPr>
          <w:rFonts w:ascii="Century Schoolbook" w:eastAsia="Times New Roman" w:hAnsi="Century Schoolbook"/>
          <w:sz w:val="20"/>
          <w:szCs w:val="20"/>
          <w:lang w:val="en"/>
        </w:rPr>
        <w:t>that implementing efforts to improve the quality of teaching staff in facing current developments in formal Islamic education for mu'allimin mu'allimat, Babakan Ciwaringin, Cirebon is very important. Because, by understanding the concepts involved in improving the quality of teaching staff, teaching staff will be more likely to want that quality to happen.</w:t>
      </w:r>
    </w:p>
    <w:p w:rsidR="00965894" w:rsidRPr="00883EA2" w:rsidRDefault="00965894" w:rsidP="00965894">
      <w:pPr>
        <w:widowControl w:val="0"/>
        <w:autoSpaceDE w:val="0"/>
        <w:autoSpaceDN w:val="0"/>
        <w:spacing w:before="90" w:after="0" w:line="240" w:lineRule="auto"/>
        <w:ind w:left="567" w:right="-1" w:firstLine="709"/>
        <w:jc w:val="both"/>
        <w:rPr>
          <w:rFonts w:ascii="Century Schoolbook" w:eastAsia="Times New Roman" w:hAnsi="Century Schoolbook"/>
          <w:sz w:val="20"/>
          <w:szCs w:val="20"/>
          <w:lang w:val="en"/>
        </w:rPr>
      </w:pPr>
    </w:p>
    <w:p w:rsidR="00965894" w:rsidRPr="00883EA2" w:rsidRDefault="00965894" w:rsidP="00965894">
      <w:pPr>
        <w:widowControl w:val="0"/>
        <w:autoSpaceDE w:val="0"/>
        <w:autoSpaceDN w:val="0"/>
        <w:spacing w:before="90" w:after="0" w:line="240" w:lineRule="auto"/>
        <w:ind w:left="540" w:right="-1"/>
        <w:jc w:val="both"/>
        <w:rPr>
          <w:rFonts w:ascii="Century Schoolbook" w:eastAsia="Times New Roman" w:hAnsi="Century Schoolbook"/>
          <w:sz w:val="20"/>
          <w:szCs w:val="20"/>
          <w:lang w:val="en"/>
        </w:rPr>
      </w:pPr>
      <w:proofErr w:type="gramStart"/>
      <w:r w:rsidRPr="00883EA2">
        <w:rPr>
          <w:rFonts w:ascii="Century Schoolbook" w:hAnsi="Century Schoolbook"/>
          <w:b/>
          <w:bCs/>
          <w:i/>
          <w:sz w:val="20"/>
          <w:szCs w:val="20"/>
        </w:rPr>
        <w:t>Keyword</w:t>
      </w:r>
      <w:r w:rsidRPr="00883EA2">
        <w:rPr>
          <w:rFonts w:ascii="Century Schoolbook" w:hAnsi="Century Schoolbook"/>
          <w:i/>
          <w:sz w:val="20"/>
          <w:szCs w:val="20"/>
        </w:rPr>
        <w:t xml:space="preserve"> :</w:t>
      </w:r>
      <w:proofErr w:type="gramEnd"/>
      <w:r w:rsidRPr="00883EA2">
        <w:rPr>
          <w:rFonts w:ascii="Century Schoolbook" w:hAnsi="Century Schoolbook"/>
          <w:i/>
          <w:sz w:val="20"/>
          <w:szCs w:val="20"/>
        </w:rPr>
        <w:t xml:space="preserve"> </w:t>
      </w:r>
      <w:r w:rsidRPr="00883EA2">
        <w:rPr>
          <w:rFonts w:ascii="Century Schoolbook" w:eastAsia="Times New Roman" w:hAnsi="Century Schoolbook"/>
          <w:sz w:val="20"/>
          <w:szCs w:val="20"/>
          <w:lang w:val="en"/>
        </w:rPr>
        <w:t>Quality of Educators, Efforts to Improve, Current Developments</w:t>
      </w:r>
    </w:p>
    <w:p w:rsidR="00965894" w:rsidRDefault="00965894" w:rsidP="00965894">
      <w:pPr>
        <w:jc w:val="center"/>
        <w:rPr>
          <w:b/>
          <w:bCs/>
          <w:sz w:val="20"/>
          <w:szCs w:val="20"/>
          <w:lang w:val="en"/>
        </w:rPr>
      </w:pPr>
    </w:p>
    <w:p w:rsidR="00965894" w:rsidRPr="00965894" w:rsidRDefault="00965894" w:rsidP="00965894">
      <w:pPr>
        <w:ind w:left="540"/>
        <w:rPr>
          <w:rFonts w:ascii="Century Schoolbook" w:hAnsi="Century Schoolbook"/>
          <w:b/>
          <w:bCs/>
          <w:sz w:val="20"/>
          <w:szCs w:val="20"/>
          <w:lang w:val="en"/>
        </w:rPr>
      </w:pPr>
      <w:r w:rsidRPr="00965894">
        <w:rPr>
          <w:rFonts w:ascii="Century Schoolbook" w:hAnsi="Century Schoolbook"/>
          <w:b/>
          <w:bCs/>
          <w:sz w:val="20"/>
          <w:szCs w:val="20"/>
          <w:lang w:val="en"/>
        </w:rPr>
        <w:t>PENDAHULUAN</w:t>
      </w:r>
    </w:p>
    <w:p w:rsidR="00AB5CE9" w:rsidRPr="00AB5CE9"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proofErr w:type="gramStart"/>
      <w:r w:rsidR="00AB5CE9" w:rsidRPr="00AB5CE9">
        <w:rPr>
          <w:rFonts w:ascii="Century Schoolbook" w:hAnsi="Century Schoolbook"/>
          <w:sz w:val="20"/>
          <w:szCs w:val="20"/>
          <w:lang w:val="en"/>
        </w:rPr>
        <w:t>Tenaga pendidik merupakan seseorang yang seharusnya dihormati karena memiliki kepedulian yang sangat tinggi terhadap keberhasilan pembelajaran di sekolah.</w:t>
      </w:r>
      <w:proofErr w:type="gramEnd"/>
      <w:r w:rsidR="00AB5CE9" w:rsidRPr="00AB5CE9">
        <w:rPr>
          <w:rFonts w:ascii="Century Schoolbook" w:hAnsi="Century Schoolbook"/>
          <w:sz w:val="20"/>
          <w:szCs w:val="20"/>
          <w:lang w:val="en"/>
        </w:rPr>
        <w:t xml:space="preserve"> </w:t>
      </w:r>
      <w:proofErr w:type="gramStart"/>
      <w:r w:rsidR="00AB5CE9" w:rsidRPr="00AB5CE9">
        <w:rPr>
          <w:rFonts w:ascii="Century Schoolbook" w:hAnsi="Century Schoolbook"/>
          <w:sz w:val="20"/>
          <w:szCs w:val="20"/>
          <w:lang w:val="en"/>
        </w:rPr>
        <w:t>Selain itu, guru berperan membantu perubahan peserta didik untuk mewujudkan tujuan hidupnya secara optimal.</w:t>
      </w:r>
      <w:proofErr w:type="gramEnd"/>
    </w:p>
    <w:p w:rsidR="00AB5CE9" w:rsidRPr="00AB5CE9"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r w:rsidR="00AB5CE9" w:rsidRPr="00AB5CE9">
        <w:rPr>
          <w:rFonts w:ascii="Century Schoolbook" w:hAnsi="Century Schoolbook"/>
          <w:sz w:val="20"/>
          <w:szCs w:val="20"/>
          <w:lang w:val="en"/>
        </w:rPr>
        <w:t xml:space="preserve">Guru </w:t>
      </w:r>
      <w:proofErr w:type="gramStart"/>
      <w:r w:rsidR="00AB5CE9" w:rsidRPr="00AB5CE9">
        <w:rPr>
          <w:rFonts w:ascii="Century Schoolbook" w:hAnsi="Century Schoolbook"/>
          <w:sz w:val="20"/>
          <w:szCs w:val="20"/>
          <w:lang w:val="en"/>
        </w:rPr>
        <w:t>dalam</w:t>
      </w:r>
      <w:proofErr w:type="gramEnd"/>
      <w:r w:rsidR="00AB5CE9" w:rsidRPr="00AB5CE9">
        <w:rPr>
          <w:rFonts w:ascii="Century Schoolbook" w:hAnsi="Century Schoolbook"/>
          <w:sz w:val="20"/>
          <w:szCs w:val="20"/>
          <w:lang w:val="en"/>
        </w:rPr>
        <w:t xml:space="preserve"> pandangan masyarakat adalah orang yang melaksanakan pendidikan ditempat-tempat tertentu, tidak mesti dilembaga pendidikan formal, tetapi bisa juga di masjid, di surau atau musholla dan di rumah.</w:t>
      </w:r>
    </w:p>
    <w:p w:rsidR="00965894"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r w:rsidR="00AB5CE9" w:rsidRPr="00AB5CE9">
        <w:rPr>
          <w:rFonts w:ascii="Century Schoolbook" w:hAnsi="Century Schoolbook"/>
          <w:sz w:val="20"/>
          <w:szCs w:val="20"/>
          <w:lang w:val="en"/>
        </w:rPr>
        <w:t xml:space="preserve">Guru </w:t>
      </w:r>
      <w:proofErr w:type="gramStart"/>
      <w:r w:rsidR="00AB5CE9" w:rsidRPr="00AB5CE9">
        <w:rPr>
          <w:rFonts w:ascii="Century Schoolbook" w:hAnsi="Century Schoolbook"/>
          <w:sz w:val="20"/>
          <w:szCs w:val="20"/>
          <w:lang w:val="en"/>
        </w:rPr>
        <w:t>adalah</w:t>
      </w:r>
      <w:proofErr w:type="gramEnd"/>
      <w:r w:rsidR="00AB5CE9" w:rsidRPr="00AB5CE9">
        <w:rPr>
          <w:rFonts w:ascii="Century Schoolbook" w:hAnsi="Century Schoolbook"/>
          <w:sz w:val="20"/>
          <w:szCs w:val="20"/>
          <w:lang w:val="en"/>
        </w:rPr>
        <w:t xml:space="preserve"> subjek paling penting dalam keberlangsungan pendidikan. </w:t>
      </w:r>
      <w:proofErr w:type="gramStart"/>
      <w:r w:rsidR="00AB5CE9" w:rsidRPr="00AB5CE9">
        <w:rPr>
          <w:rFonts w:ascii="Century Schoolbook" w:hAnsi="Century Schoolbook"/>
          <w:sz w:val="20"/>
          <w:szCs w:val="20"/>
          <w:lang w:val="en"/>
        </w:rPr>
        <w:t>Tanpa guru, sulit dibayangkan bagaimana pendidikan dapat berjalan.</w:t>
      </w:r>
      <w:proofErr w:type="gramEnd"/>
      <w:r w:rsidR="00AB5CE9" w:rsidRPr="00AB5CE9">
        <w:rPr>
          <w:rFonts w:ascii="Century Schoolbook" w:hAnsi="Century Schoolbook"/>
          <w:sz w:val="20"/>
          <w:szCs w:val="20"/>
          <w:lang w:val="en"/>
        </w:rPr>
        <w:t xml:space="preserve"> Bahkan meskipun ada teori yang mengatakan bahwa keberadaan orang/manusia sebagai guru akan berpotensi menghambat perkembangan peserta didik, tetapi keberadaan orang sebagai guru tetap tidak mungkin dinafikan sama </w:t>
      </w:r>
      <w:proofErr w:type="gramStart"/>
      <w:r w:rsidR="00AB5CE9" w:rsidRPr="00AB5CE9">
        <w:rPr>
          <w:rFonts w:ascii="Century Schoolbook" w:hAnsi="Century Schoolbook"/>
          <w:sz w:val="20"/>
          <w:szCs w:val="20"/>
          <w:lang w:val="en"/>
        </w:rPr>
        <w:t>sekali  dari</w:t>
      </w:r>
      <w:proofErr w:type="gramEnd"/>
      <w:r w:rsidR="00AB5CE9" w:rsidRPr="00AB5CE9">
        <w:rPr>
          <w:rFonts w:ascii="Century Schoolbook" w:hAnsi="Century Schoolbook"/>
          <w:sz w:val="20"/>
          <w:szCs w:val="20"/>
          <w:lang w:val="en"/>
        </w:rPr>
        <w:t xml:space="preserve"> proses pendidikan. </w:t>
      </w:r>
      <w:proofErr w:type="gramStart"/>
      <w:r w:rsidR="00AB5CE9" w:rsidRPr="00AB5CE9">
        <w:rPr>
          <w:rFonts w:ascii="Century Schoolbook" w:hAnsi="Century Schoolbook"/>
          <w:sz w:val="20"/>
          <w:szCs w:val="20"/>
          <w:lang w:val="en"/>
        </w:rPr>
        <w:t>(Dja’far siddik, 2006.)</w:t>
      </w:r>
      <w:proofErr w:type="gramEnd"/>
    </w:p>
    <w:p w:rsidR="00AB5CE9"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proofErr w:type="gramStart"/>
      <w:r w:rsidR="00AB5CE9" w:rsidRPr="00AB5CE9">
        <w:rPr>
          <w:rFonts w:ascii="Century Schoolbook" w:hAnsi="Century Schoolbook"/>
          <w:sz w:val="20"/>
          <w:szCs w:val="20"/>
          <w:lang w:val="en"/>
        </w:rPr>
        <w:t>Sebagai guru yang professional terdapat seperangkat tugas yang harus di laksanakan oleh guru berhubungan dengan profesinya sebagai pengajar.</w:t>
      </w:r>
      <w:proofErr w:type="gramEnd"/>
      <w:r w:rsidR="00AB5CE9" w:rsidRPr="00AB5CE9">
        <w:rPr>
          <w:rFonts w:ascii="Century Schoolbook" w:hAnsi="Century Schoolbook"/>
          <w:sz w:val="20"/>
          <w:szCs w:val="20"/>
          <w:lang w:val="en"/>
        </w:rPr>
        <w:t xml:space="preserve"> Secara garis besar, tugas guru yaitu menjadi pengelola dalam proses pembelajaran dan tugas-tugas lain yang tidak secara langsung berhubungan dengan proses pembelajaran yang dapat menunjang keberhasilan proses pembelajaran</w:t>
      </w:r>
      <w:r w:rsidR="00AB5CE9">
        <w:rPr>
          <w:rFonts w:ascii="Century Schoolbook" w:hAnsi="Century Schoolbook"/>
          <w:sz w:val="20"/>
          <w:szCs w:val="20"/>
          <w:lang w:val="en"/>
        </w:rPr>
        <w:t xml:space="preserve">, </w:t>
      </w:r>
      <w:r w:rsidR="00AB5CE9" w:rsidRPr="00AB5CE9">
        <w:rPr>
          <w:rFonts w:ascii="Century Schoolbook" w:hAnsi="Century Schoolbook"/>
          <w:sz w:val="20"/>
          <w:szCs w:val="20"/>
          <w:lang w:val="en"/>
        </w:rPr>
        <w:t xml:space="preserve">Menurut Kunandar, salah satu komponen penting dalam pendidikan adalah guru. Guru </w:t>
      </w:r>
      <w:proofErr w:type="gramStart"/>
      <w:r w:rsidR="00AB5CE9" w:rsidRPr="00AB5CE9">
        <w:rPr>
          <w:rFonts w:ascii="Century Schoolbook" w:hAnsi="Century Schoolbook"/>
          <w:sz w:val="20"/>
          <w:szCs w:val="20"/>
          <w:lang w:val="en"/>
        </w:rPr>
        <w:t>dalam</w:t>
      </w:r>
      <w:proofErr w:type="gramEnd"/>
      <w:r w:rsidR="00AB5CE9" w:rsidRPr="00AB5CE9">
        <w:rPr>
          <w:rFonts w:ascii="Century Schoolbook" w:hAnsi="Century Schoolbook"/>
          <w:sz w:val="20"/>
          <w:szCs w:val="20"/>
          <w:lang w:val="en"/>
        </w:rPr>
        <w:t xml:space="preserve"> konteks pendidikan mempunyai peranan yang besar dan strategis. </w:t>
      </w:r>
      <w:proofErr w:type="gramStart"/>
      <w:r w:rsidR="00AB5CE9" w:rsidRPr="00AB5CE9">
        <w:rPr>
          <w:rFonts w:ascii="Century Schoolbook" w:hAnsi="Century Schoolbook"/>
          <w:sz w:val="20"/>
          <w:szCs w:val="20"/>
          <w:lang w:val="en"/>
        </w:rPr>
        <w:t>Hal ini disebabkan gurulah yang berada di barisan terdepan dalam pelaksanaan pendidikan.</w:t>
      </w:r>
      <w:proofErr w:type="gramEnd"/>
      <w:r w:rsidR="00AB5CE9" w:rsidRPr="00AB5CE9">
        <w:rPr>
          <w:rFonts w:ascii="Century Schoolbook" w:hAnsi="Century Schoolbook"/>
          <w:sz w:val="20"/>
          <w:szCs w:val="20"/>
          <w:lang w:val="en"/>
        </w:rPr>
        <w:t xml:space="preserve"> </w:t>
      </w:r>
      <w:proofErr w:type="gramStart"/>
      <w:r w:rsidR="00AB5CE9" w:rsidRPr="00AB5CE9">
        <w:rPr>
          <w:rFonts w:ascii="Century Schoolbook" w:hAnsi="Century Schoolbook"/>
          <w:sz w:val="20"/>
          <w:szCs w:val="20"/>
          <w:lang w:val="en"/>
        </w:rPr>
        <w:t>Gurulah yang langsung berhadapan dengan peserta didik untuk mentransfer ilmu pengetahuan dan teknologi sekaligus mendidik dengan nilai-nilai positif melalui bimbingan dan keteladanan.</w:t>
      </w:r>
      <w:proofErr w:type="gramEnd"/>
      <w:r w:rsidR="00AB5CE9">
        <w:rPr>
          <w:rFonts w:ascii="Century Schoolbook" w:hAnsi="Century Schoolbook"/>
          <w:sz w:val="20"/>
          <w:szCs w:val="20"/>
          <w:lang w:val="en"/>
        </w:rPr>
        <w:t xml:space="preserve"> </w:t>
      </w:r>
      <w:proofErr w:type="gramStart"/>
      <w:r w:rsidR="00AB5CE9">
        <w:rPr>
          <w:rFonts w:ascii="Century Schoolbook" w:hAnsi="Century Schoolbook"/>
          <w:sz w:val="20"/>
          <w:szCs w:val="20"/>
          <w:lang w:val="en"/>
        </w:rPr>
        <w:t>(Kunandar, 2010.)</w:t>
      </w:r>
      <w:r>
        <w:rPr>
          <w:rFonts w:ascii="Century Schoolbook" w:hAnsi="Century Schoolbook"/>
          <w:sz w:val="20"/>
          <w:szCs w:val="20"/>
          <w:lang w:val="en"/>
        </w:rPr>
        <w:t>.</w:t>
      </w:r>
      <w:proofErr w:type="gramEnd"/>
    </w:p>
    <w:p w:rsidR="00AB5CE9"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proofErr w:type="gramStart"/>
      <w:r w:rsidR="00AB5CE9" w:rsidRPr="00AB5CE9">
        <w:rPr>
          <w:rFonts w:ascii="Century Schoolbook" w:hAnsi="Century Schoolbook"/>
          <w:sz w:val="20"/>
          <w:szCs w:val="20"/>
          <w:lang w:val="en"/>
        </w:rPr>
        <w:t>Oleh sebab itu, sebagai upaya untuk meningkatkan kualitas tenaga pendidik tidak terlepas dari berbagai eksistensi tenaga pendidik itu sendiri.</w:t>
      </w:r>
      <w:proofErr w:type="gramEnd"/>
      <w:r w:rsidR="00AB5CE9" w:rsidRPr="00AB5CE9">
        <w:rPr>
          <w:rFonts w:ascii="Century Schoolbook" w:hAnsi="Century Schoolbook"/>
          <w:sz w:val="20"/>
          <w:szCs w:val="20"/>
          <w:lang w:val="en"/>
        </w:rPr>
        <w:t xml:space="preserve"> Filosofi sosial budaya dalam pendidikan di Indonesia telah menempatkan fungsi dan peran tenaga pendidik memiliki peran ganda dan multifungsi, Selain sebagai pendidik, peran guru masih diharapkan kemampuannya mentransformasikan ilmu pengetahuan ke dalam kepentingan kehidupan untuk menghadapi dunia pendidikan dalam perkembangan zaman</w:t>
      </w:r>
      <w:r>
        <w:rPr>
          <w:rFonts w:ascii="Century Schoolbook" w:hAnsi="Century Schoolbook"/>
          <w:sz w:val="20"/>
          <w:szCs w:val="20"/>
          <w:lang w:val="en"/>
        </w:rPr>
        <w:t>.</w:t>
      </w:r>
    </w:p>
    <w:p w:rsidR="009A2B0F" w:rsidRPr="009A2B0F"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proofErr w:type="gramStart"/>
      <w:r w:rsidRPr="009A2B0F">
        <w:rPr>
          <w:rFonts w:ascii="Century Schoolbook" w:hAnsi="Century Schoolbook"/>
          <w:sz w:val="20"/>
          <w:szCs w:val="20"/>
          <w:lang w:val="en"/>
        </w:rPr>
        <w:t>Selain itu, guru secara profesional masih diperlukan kemampuannya dalam menata segala aspek kehidupan di masyarakat.</w:t>
      </w:r>
      <w:proofErr w:type="gramEnd"/>
      <w:r w:rsidRPr="009A2B0F">
        <w:rPr>
          <w:rFonts w:ascii="Century Schoolbook" w:hAnsi="Century Schoolbook"/>
          <w:sz w:val="20"/>
          <w:szCs w:val="20"/>
          <w:lang w:val="en"/>
        </w:rPr>
        <w:t xml:space="preserve"> </w:t>
      </w:r>
      <w:proofErr w:type="gramStart"/>
      <w:r w:rsidRPr="009A2B0F">
        <w:rPr>
          <w:rFonts w:ascii="Century Schoolbook" w:hAnsi="Century Schoolbook"/>
          <w:sz w:val="20"/>
          <w:szCs w:val="20"/>
          <w:lang w:val="en"/>
        </w:rPr>
        <w:t>Ada berbagai masalah yang dihadapi guru di Indonesia.</w:t>
      </w:r>
      <w:proofErr w:type="gramEnd"/>
      <w:r w:rsidRPr="009A2B0F">
        <w:rPr>
          <w:rFonts w:ascii="Century Schoolbook" w:hAnsi="Century Schoolbook"/>
          <w:sz w:val="20"/>
          <w:szCs w:val="20"/>
          <w:lang w:val="en"/>
        </w:rPr>
        <w:t xml:space="preserve"> </w:t>
      </w:r>
      <w:proofErr w:type="gramStart"/>
      <w:r w:rsidRPr="009A2B0F">
        <w:rPr>
          <w:rFonts w:ascii="Century Schoolbook" w:hAnsi="Century Schoolbook"/>
          <w:sz w:val="20"/>
          <w:szCs w:val="20"/>
          <w:lang w:val="en"/>
        </w:rPr>
        <w:t>Masalah pertama adalah kualitas guru.</w:t>
      </w:r>
      <w:proofErr w:type="gramEnd"/>
      <w:r w:rsidRPr="009A2B0F">
        <w:rPr>
          <w:rFonts w:ascii="Century Schoolbook" w:hAnsi="Century Schoolbook"/>
          <w:sz w:val="20"/>
          <w:szCs w:val="20"/>
          <w:lang w:val="en"/>
        </w:rPr>
        <w:t xml:space="preserve"> </w:t>
      </w:r>
      <w:proofErr w:type="gramStart"/>
      <w:r w:rsidRPr="009A2B0F">
        <w:rPr>
          <w:rFonts w:ascii="Century Schoolbook" w:hAnsi="Century Schoolbook"/>
          <w:sz w:val="20"/>
          <w:szCs w:val="20"/>
          <w:lang w:val="en"/>
        </w:rPr>
        <w:t>Di Indonesia masih sedikit sekali guru sekolah dasar yang memiliki ijazah sarjana.</w:t>
      </w:r>
      <w:proofErr w:type="gramEnd"/>
    </w:p>
    <w:p w:rsidR="009A2B0F"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r w:rsidRPr="009A2B0F">
        <w:rPr>
          <w:rFonts w:ascii="Century Schoolbook" w:hAnsi="Century Schoolbook"/>
          <w:sz w:val="20"/>
          <w:szCs w:val="20"/>
          <w:lang w:val="en"/>
        </w:rPr>
        <w:t xml:space="preserve">Hal ini </w:t>
      </w:r>
      <w:proofErr w:type="gramStart"/>
      <w:r w:rsidRPr="009A2B0F">
        <w:rPr>
          <w:rFonts w:ascii="Century Schoolbook" w:hAnsi="Century Schoolbook"/>
          <w:sz w:val="20"/>
          <w:szCs w:val="20"/>
          <w:lang w:val="en"/>
        </w:rPr>
        <w:t>akan</w:t>
      </w:r>
      <w:proofErr w:type="gramEnd"/>
      <w:r w:rsidRPr="009A2B0F">
        <w:rPr>
          <w:rFonts w:ascii="Century Schoolbook" w:hAnsi="Century Schoolbook"/>
          <w:sz w:val="20"/>
          <w:szCs w:val="20"/>
          <w:lang w:val="en"/>
        </w:rPr>
        <w:t xml:space="preserve"> berpengaruh pada kualitas pendidikan disekolah. Masalah </w:t>
      </w:r>
      <w:proofErr w:type="gramStart"/>
      <w:r w:rsidRPr="009A2B0F">
        <w:rPr>
          <w:rFonts w:ascii="Century Schoolbook" w:hAnsi="Century Schoolbook"/>
          <w:sz w:val="20"/>
          <w:szCs w:val="20"/>
          <w:lang w:val="en"/>
        </w:rPr>
        <w:t>lain</w:t>
      </w:r>
      <w:proofErr w:type="gramEnd"/>
      <w:r w:rsidRPr="009A2B0F">
        <w:rPr>
          <w:rFonts w:ascii="Century Schoolbook" w:hAnsi="Century Schoolbook"/>
          <w:sz w:val="20"/>
          <w:szCs w:val="20"/>
          <w:lang w:val="en"/>
        </w:rPr>
        <w:t xml:space="preserve"> ditambah dengan tugas tambahan dan tugas guru lainnya yang menyebabkan pembelajaran di Era Globalisasi kurang maksimal. </w:t>
      </w:r>
      <w:proofErr w:type="gramStart"/>
      <w:r w:rsidRPr="009A2B0F">
        <w:rPr>
          <w:rFonts w:ascii="Century Schoolbook" w:hAnsi="Century Schoolbook"/>
          <w:sz w:val="20"/>
          <w:szCs w:val="20"/>
          <w:lang w:val="en"/>
        </w:rPr>
        <w:t>Masalah kedua adalah distribusi guru.</w:t>
      </w:r>
      <w:proofErr w:type="gramEnd"/>
      <w:r w:rsidRPr="009A2B0F">
        <w:rPr>
          <w:rFonts w:ascii="Century Schoolbook" w:hAnsi="Century Schoolbook"/>
          <w:sz w:val="20"/>
          <w:szCs w:val="20"/>
          <w:lang w:val="en"/>
        </w:rPr>
        <w:t xml:space="preserve"> </w:t>
      </w:r>
      <w:proofErr w:type="gramStart"/>
      <w:r w:rsidRPr="009A2B0F">
        <w:rPr>
          <w:rFonts w:ascii="Century Schoolbook" w:hAnsi="Century Schoolbook"/>
          <w:sz w:val="20"/>
          <w:szCs w:val="20"/>
          <w:lang w:val="en"/>
        </w:rPr>
        <w:t>Masalah distribusi guru yang kurang merata, merupakan masalah tersendiri dalam dunia pendidikan di Indonesia.</w:t>
      </w:r>
      <w:proofErr w:type="gramEnd"/>
    </w:p>
    <w:p w:rsidR="009A2B0F" w:rsidRPr="00965894" w:rsidRDefault="009A2B0F" w:rsidP="009A2B0F">
      <w:pPr>
        <w:spacing w:line="240" w:lineRule="auto"/>
        <w:ind w:left="540"/>
        <w:jc w:val="both"/>
        <w:rPr>
          <w:rFonts w:ascii="Century Schoolbook" w:hAnsi="Century Schoolbook"/>
          <w:sz w:val="20"/>
          <w:szCs w:val="20"/>
          <w:lang w:val="en"/>
        </w:rPr>
      </w:pPr>
      <w:r>
        <w:rPr>
          <w:rFonts w:ascii="Century Schoolbook" w:hAnsi="Century Schoolbook"/>
          <w:sz w:val="20"/>
          <w:szCs w:val="20"/>
          <w:lang w:val="en"/>
        </w:rPr>
        <w:tab/>
      </w:r>
      <w:proofErr w:type="gramStart"/>
      <w:r w:rsidRPr="009A2B0F">
        <w:rPr>
          <w:rFonts w:ascii="Century Schoolbook" w:hAnsi="Century Schoolbook"/>
          <w:sz w:val="20"/>
          <w:szCs w:val="20"/>
          <w:lang w:val="en"/>
        </w:rPr>
        <w:t>kurangnya</w:t>
      </w:r>
      <w:proofErr w:type="gramEnd"/>
      <w:r w:rsidRPr="009A2B0F">
        <w:rPr>
          <w:rFonts w:ascii="Century Schoolbook" w:hAnsi="Century Schoolbook"/>
          <w:sz w:val="20"/>
          <w:szCs w:val="20"/>
          <w:lang w:val="en"/>
        </w:rPr>
        <w:t xml:space="preserve"> tenaga pendidik yang profesional, maka peningkatan kualitas guru juga menjadi masalah penting yang harus dibenahi oleh negara-negara berkembang, pendidikan dan pelatihan menjadi guru profesional menjadi sangat penting bagi negara-negara berkembang, hal ini dikarenakan guru merupakan ujung tombak pendidikan nasional</w:t>
      </w:r>
      <w:r>
        <w:rPr>
          <w:rFonts w:ascii="Century Schoolbook" w:hAnsi="Century Schoolbook"/>
          <w:sz w:val="20"/>
          <w:szCs w:val="20"/>
          <w:lang w:val="en"/>
        </w:rPr>
        <w:t>.(Ahmadi abu, 1998.).</w:t>
      </w:r>
    </w:p>
    <w:p w:rsidR="00965894" w:rsidRPr="00965894" w:rsidRDefault="00965894" w:rsidP="009A2B0F">
      <w:pPr>
        <w:spacing w:line="240" w:lineRule="auto"/>
        <w:ind w:left="540"/>
        <w:rPr>
          <w:rFonts w:ascii="Century Schoolbook" w:hAnsi="Century Schoolbook"/>
          <w:b/>
          <w:bCs/>
          <w:sz w:val="20"/>
          <w:szCs w:val="20"/>
          <w:lang w:val="en"/>
        </w:rPr>
      </w:pPr>
      <w:r w:rsidRPr="00965894">
        <w:rPr>
          <w:rFonts w:ascii="Century Schoolbook" w:hAnsi="Century Schoolbook"/>
          <w:b/>
          <w:bCs/>
          <w:sz w:val="20"/>
          <w:szCs w:val="20"/>
          <w:lang w:val="en"/>
        </w:rPr>
        <w:t>KAJIAN PUSTAKA</w:t>
      </w:r>
    </w:p>
    <w:p w:rsidR="00965894" w:rsidRPr="00965894" w:rsidRDefault="00965894" w:rsidP="00965894">
      <w:pPr>
        <w:numPr>
          <w:ilvl w:val="0"/>
          <w:numId w:val="4"/>
        </w:numPr>
        <w:spacing w:after="160" w:line="240" w:lineRule="auto"/>
        <w:ind w:left="900" w:right="57"/>
        <w:jc w:val="both"/>
        <w:rPr>
          <w:rFonts w:ascii="Century Schoolbook" w:hAnsi="Century Schoolbook"/>
          <w:sz w:val="20"/>
          <w:szCs w:val="20"/>
        </w:rPr>
      </w:pPr>
      <w:r w:rsidRPr="00965894">
        <w:rPr>
          <w:rFonts w:ascii="Century Schoolbook" w:hAnsi="Century Schoolbook"/>
          <w:sz w:val="20"/>
          <w:szCs w:val="20"/>
        </w:rPr>
        <w:t>Tenaga Pendidik</w:t>
      </w:r>
    </w:p>
    <w:p w:rsidR="009A2B0F" w:rsidRPr="009A2B0F" w:rsidRDefault="00965894" w:rsidP="009A2B0F">
      <w:pPr>
        <w:numPr>
          <w:ilvl w:val="0"/>
          <w:numId w:val="5"/>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Pengertian Tenaga Pendidik</w:t>
      </w:r>
    </w:p>
    <w:p w:rsidR="00965894" w:rsidRPr="00965894" w:rsidRDefault="009A2B0F" w:rsidP="009A2B0F">
      <w:pPr>
        <w:spacing w:after="160" w:line="240" w:lineRule="auto"/>
        <w:ind w:left="1260" w:right="57"/>
        <w:jc w:val="both"/>
        <w:rPr>
          <w:rFonts w:ascii="Century Schoolbook" w:hAnsi="Century Schoolbook"/>
          <w:sz w:val="20"/>
          <w:szCs w:val="20"/>
          <w:lang w:val="id-ID"/>
        </w:rPr>
      </w:pPr>
      <w:r>
        <w:rPr>
          <w:rFonts w:ascii="Century Schoolbook" w:hAnsi="Century Schoolbook"/>
          <w:sz w:val="20"/>
          <w:szCs w:val="20"/>
          <w:lang w:val="id-ID"/>
        </w:rPr>
        <w:tab/>
      </w:r>
      <w:r w:rsidR="00965894" w:rsidRPr="00965894">
        <w:rPr>
          <w:rFonts w:ascii="Century Schoolbook" w:hAnsi="Century Schoolbook" w:cstheme="majorBidi"/>
          <w:sz w:val="20"/>
          <w:szCs w:val="20"/>
          <w:lang w:val="id-ID"/>
        </w:rPr>
        <w:t xml:space="preserve">Dalam pengertian yang sederhana, </w:t>
      </w:r>
      <w:r w:rsidR="00965894" w:rsidRPr="00965894">
        <w:rPr>
          <w:rFonts w:ascii="Century Schoolbook" w:hAnsi="Century Schoolbook" w:cstheme="majorBidi"/>
          <w:sz w:val="20"/>
          <w:szCs w:val="20"/>
        </w:rPr>
        <w:t>Tenaga pendidik</w:t>
      </w:r>
      <w:r w:rsidR="00965894" w:rsidRPr="00965894">
        <w:rPr>
          <w:rFonts w:ascii="Century Schoolbook" w:hAnsi="Century Schoolbook" w:cstheme="majorBidi"/>
          <w:sz w:val="20"/>
          <w:szCs w:val="20"/>
          <w:lang w:val="id-ID"/>
        </w:rPr>
        <w:t xml:space="preserve"> adalah orang yang memberikan ilmu pengetahuan kepada anak didik. </w:t>
      </w:r>
      <w:proofErr w:type="gramStart"/>
      <w:r w:rsidR="00965894" w:rsidRPr="00965894">
        <w:rPr>
          <w:rFonts w:ascii="Century Schoolbook" w:hAnsi="Century Schoolbook" w:cstheme="majorBidi"/>
          <w:sz w:val="20"/>
          <w:szCs w:val="20"/>
        </w:rPr>
        <w:t>Tenaga pendidik</w:t>
      </w:r>
      <w:r w:rsidR="00965894" w:rsidRPr="00965894">
        <w:rPr>
          <w:rFonts w:ascii="Century Schoolbook" w:hAnsi="Century Schoolbook" w:cstheme="majorBidi"/>
          <w:sz w:val="20"/>
          <w:szCs w:val="20"/>
          <w:lang w:val="id-ID"/>
        </w:rPr>
        <w:t xml:space="preserve"> dalam pandangan masyarakat adalah orang yang melaksanakan pendidikan di tempat-tempat tertentu, tidak mesti dilembaga pendidikan formal, tetapi bisa juga di masjid, di surau atau musholla dan di rumah.</w:t>
      </w:r>
      <w:proofErr w:type="gramEnd"/>
    </w:p>
    <w:p w:rsidR="00965894" w:rsidRPr="00965894" w:rsidRDefault="00965894" w:rsidP="00F92A15">
      <w:pPr>
        <w:spacing w:after="160" w:line="240" w:lineRule="auto"/>
        <w:ind w:left="1260" w:right="57"/>
        <w:jc w:val="both"/>
        <w:rPr>
          <w:rFonts w:ascii="Century Schoolbook" w:hAnsi="Century Schoolbook" w:cstheme="majorBidi"/>
          <w:sz w:val="20"/>
          <w:szCs w:val="20"/>
          <w:lang w:val="id-ID"/>
        </w:rPr>
      </w:pPr>
      <w:r w:rsidRPr="00965894">
        <w:rPr>
          <w:rFonts w:ascii="Century Schoolbook" w:hAnsi="Century Schoolbook" w:cstheme="majorBidi"/>
          <w:sz w:val="20"/>
          <w:szCs w:val="20"/>
        </w:rPr>
        <w:tab/>
        <w:t>Guru</w:t>
      </w:r>
      <w:r w:rsidRPr="00965894">
        <w:rPr>
          <w:rFonts w:ascii="Century Schoolbook" w:hAnsi="Century Schoolbook" w:cstheme="majorBidi"/>
          <w:sz w:val="20"/>
          <w:szCs w:val="20"/>
          <w:lang w:val="id-ID"/>
        </w:rPr>
        <w:t xml:space="preserve"> </w:t>
      </w:r>
      <w:proofErr w:type="gramStart"/>
      <w:r w:rsidRPr="00965894">
        <w:rPr>
          <w:rFonts w:ascii="Century Schoolbook" w:hAnsi="Century Schoolbook" w:cstheme="majorBidi"/>
          <w:sz w:val="20"/>
          <w:szCs w:val="20"/>
          <w:lang w:val="id-ID"/>
        </w:rPr>
        <w:t>adalah</w:t>
      </w:r>
      <w:proofErr w:type="gramEnd"/>
      <w:r w:rsidRPr="00965894">
        <w:rPr>
          <w:rFonts w:ascii="Century Schoolbook" w:hAnsi="Century Schoolbook" w:cstheme="majorBidi"/>
          <w:sz w:val="20"/>
          <w:szCs w:val="20"/>
          <w:lang w:val="id-ID"/>
        </w:rPr>
        <w:t xml:space="preserve"> subjek paling penting dalam keberlangsungan pendidikan. Tanpa tenaga pendidik sulit dibayangkan bagaimana pendidikan dapat berjalan. Bahkan meskipun ada teori yang mengatakan bahwa keberadaan orang/manusia sebagai tenaga pendidik akan berpotensi menghambat perkembangan peserta didik, tetapi keberadaan orang sebagai guru tetap tidak mungkin dinafikan sama sekali  dari proses</w:t>
      </w:r>
      <w:r w:rsidRPr="00965894">
        <w:rPr>
          <w:rFonts w:ascii="Century Schoolbook" w:hAnsi="Century Schoolbook" w:cstheme="majorBidi"/>
          <w:spacing w:val="-1"/>
          <w:sz w:val="20"/>
          <w:szCs w:val="20"/>
          <w:lang w:val="id-ID"/>
        </w:rPr>
        <w:t xml:space="preserve"> </w:t>
      </w:r>
      <w:r w:rsidRPr="00965894">
        <w:rPr>
          <w:rFonts w:ascii="Century Schoolbook" w:hAnsi="Century Schoolbook" w:cstheme="majorBidi"/>
          <w:sz w:val="20"/>
          <w:szCs w:val="20"/>
          <w:lang w:val="id-ID"/>
        </w:rPr>
        <w:t>pendidikan</w:t>
      </w:r>
      <w:r w:rsidR="00F92A15" w:rsidRPr="00965894">
        <w:rPr>
          <w:rFonts w:ascii="Century Schoolbook" w:hAnsi="Century Schoolbook" w:cstheme="majorBidi"/>
          <w:sz w:val="20"/>
          <w:szCs w:val="20"/>
          <w:lang w:val="id-ID"/>
        </w:rPr>
        <w:t xml:space="preserve"> </w:t>
      </w:r>
      <w:r w:rsidRPr="00965894">
        <w:rPr>
          <w:rFonts w:ascii="Century Schoolbook" w:hAnsi="Century Schoolbook" w:cstheme="majorBidi"/>
          <w:sz w:val="20"/>
          <w:szCs w:val="20"/>
          <w:lang w:val="id-ID"/>
        </w:rPr>
        <w:t>(Dja’far siddik, 2006.)</w:t>
      </w:r>
      <w:r w:rsidR="00F92A15" w:rsidRPr="00F92A15">
        <w:rPr>
          <w:rFonts w:ascii="Century Schoolbook" w:hAnsi="Century Schoolbook" w:cstheme="majorBidi"/>
          <w:sz w:val="20"/>
          <w:szCs w:val="20"/>
          <w:lang w:val="id-ID"/>
        </w:rPr>
        <w:t>.</w:t>
      </w:r>
    </w:p>
    <w:p w:rsidR="00965894" w:rsidRPr="00965894" w:rsidRDefault="00965894" w:rsidP="00965894">
      <w:pPr>
        <w:numPr>
          <w:ilvl w:val="0"/>
          <w:numId w:val="5"/>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Peran Tenaga Pendidik</w:t>
      </w:r>
    </w:p>
    <w:p w:rsidR="00965894" w:rsidRPr="00965894" w:rsidRDefault="00965894" w:rsidP="00965894">
      <w:pPr>
        <w:spacing w:after="160" w:line="240" w:lineRule="auto"/>
        <w:ind w:left="1260" w:right="57"/>
        <w:jc w:val="both"/>
        <w:rPr>
          <w:rFonts w:ascii="Century Schoolbook" w:hAnsi="Century Schoolbook"/>
          <w:sz w:val="20"/>
          <w:szCs w:val="20"/>
          <w:lang w:val="id-ID"/>
        </w:rPr>
      </w:pPr>
      <w:r w:rsidRPr="00965894">
        <w:rPr>
          <w:rFonts w:ascii="Century Schoolbook" w:hAnsi="Century Schoolbook" w:cstheme="majorBidi"/>
          <w:sz w:val="20"/>
          <w:szCs w:val="20"/>
        </w:rPr>
        <w:tab/>
        <w:t xml:space="preserve">Guru </w:t>
      </w:r>
      <w:proofErr w:type="gramStart"/>
      <w:r w:rsidRPr="00965894">
        <w:rPr>
          <w:rFonts w:ascii="Century Schoolbook" w:hAnsi="Century Schoolbook" w:cstheme="majorBidi"/>
          <w:sz w:val="20"/>
          <w:szCs w:val="20"/>
        </w:rPr>
        <w:t>memiliki</w:t>
      </w:r>
      <w:proofErr w:type="gramEnd"/>
      <w:r w:rsidRPr="00965894">
        <w:rPr>
          <w:rFonts w:ascii="Century Schoolbook" w:hAnsi="Century Schoolbook" w:cstheme="majorBidi"/>
          <w:sz w:val="20"/>
          <w:szCs w:val="20"/>
        </w:rPr>
        <w:t xml:space="preserve"> peran yang sangat strategis, karena keberadaannya sangat penting dan berkaitan dengan keberhasilan dan kualitas pendidikan. Guru </w:t>
      </w:r>
      <w:proofErr w:type="gramStart"/>
      <w:r w:rsidRPr="00965894">
        <w:rPr>
          <w:rFonts w:ascii="Century Schoolbook" w:hAnsi="Century Schoolbook" w:cstheme="majorBidi"/>
          <w:sz w:val="20"/>
          <w:szCs w:val="20"/>
        </w:rPr>
        <w:t>memiliki</w:t>
      </w:r>
      <w:proofErr w:type="gramEnd"/>
      <w:r w:rsidRPr="00965894">
        <w:rPr>
          <w:rFonts w:ascii="Century Schoolbook" w:hAnsi="Century Schoolbook" w:cstheme="majorBidi"/>
          <w:sz w:val="20"/>
          <w:szCs w:val="20"/>
        </w:rPr>
        <w:t xml:space="preserve"> tugas yang beragam yang berimplementasi dalam bentuk pengabdian.</w:t>
      </w:r>
    </w:p>
    <w:p w:rsidR="00965894" w:rsidRPr="00965894" w:rsidRDefault="00965894" w:rsidP="00965894">
      <w:pPr>
        <w:numPr>
          <w:ilvl w:val="0"/>
          <w:numId w:val="4"/>
        </w:numPr>
        <w:spacing w:after="160" w:line="240" w:lineRule="auto"/>
        <w:ind w:left="900" w:right="57"/>
        <w:jc w:val="both"/>
        <w:rPr>
          <w:rFonts w:ascii="Century Schoolbook" w:hAnsi="Century Schoolbook"/>
          <w:sz w:val="20"/>
          <w:szCs w:val="20"/>
        </w:rPr>
      </w:pPr>
      <w:r w:rsidRPr="00965894">
        <w:rPr>
          <w:rFonts w:ascii="Century Schoolbook" w:hAnsi="Century Schoolbook"/>
          <w:sz w:val="20"/>
          <w:szCs w:val="20"/>
        </w:rPr>
        <w:t>Pendidikan</w:t>
      </w:r>
    </w:p>
    <w:p w:rsidR="00965894" w:rsidRPr="00965894" w:rsidRDefault="00965894" w:rsidP="00AB5CE9">
      <w:pPr>
        <w:numPr>
          <w:ilvl w:val="0"/>
          <w:numId w:val="6"/>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Pengertian Pendidikan</w:t>
      </w:r>
    </w:p>
    <w:p w:rsidR="00965894" w:rsidRPr="00965894" w:rsidRDefault="00965894" w:rsidP="00AB5CE9">
      <w:pPr>
        <w:spacing w:after="160" w:line="240" w:lineRule="auto"/>
        <w:ind w:left="1260" w:right="57"/>
        <w:jc w:val="both"/>
        <w:rPr>
          <w:rFonts w:ascii="Century Schoolbook" w:hAnsi="Century Schoolbook"/>
          <w:sz w:val="20"/>
          <w:szCs w:val="20"/>
        </w:rPr>
      </w:pPr>
      <w:r w:rsidRPr="00965894">
        <w:rPr>
          <w:rFonts w:ascii="Century Schoolbook" w:hAnsi="Century Schoolbook"/>
          <w:sz w:val="20"/>
          <w:szCs w:val="20"/>
          <w:lang w:val="id-ID"/>
        </w:rPr>
        <w:tab/>
        <w:t>Menurut</w:t>
      </w:r>
      <w:r w:rsidRPr="00965894">
        <w:rPr>
          <w:rFonts w:ascii="Century Schoolbook" w:hAnsi="Century Schoolbook"/>
          <w:sz w:val="20"/>
          <w:szCs w:val="20"/>
        </w:rPr>
        <w:t xml:space="preserve"> m</w:t>
      </w:r>
      <w:r w:rsidRPr="00965894">
        <w:rPr>
          <w:rFonts w:ascii="Century Schoolbook" w:hAnsi="Century Schoolbook"/>
          <w:sz w:val="20"/>
          <w:szCs w:val="20"/>
          <w:lang w:val="id-ID"/>
        </w:rPr>
        <w:t>elmambessy Moses pendidikan adalah proses pengalihan pengetahuan secara sistematis dari seseorang kepada orang lain sesuai standar yang telah ditetapkan oleh para ahli. Dengan adanya transfer pengetahuan tersebut diharapkan dapat merubah sikap tingkah laku, kedewasaan berpikir dan kedewasaan kepribadian ke dalam pendidikan formal dan pendidikan informal.</w:t>
      </w:r>
      <w:r w:rsidRPr="00965894">
        <w:rPr>
          <w:rFonts w:ascii="Century Schoolbook" w:hAnsi="Century Schoolbook"/>
          <w:sz w:val="20"/>
          <w:szCs w:val="20"/>
        </w:rPr>
        <w:t>(</w:t>
      </w:r>
      <w:proofErr w:type="gramStart"/>
      <w:r w:rsidRPr="00965894">
        <w:rPr>
          <w:rFonts w:ascii="Century Schoolbook" w:hAnsi="Century Schoolbook"/>
          <w:sz w:val="20"/>
          <w:szCs w:val="20"/>
        </w:rPr>
        <w:t>Moses, 2012.)</w:t>
      </w:r>
      <w:proofErr w:type="gramEnd"/>
    </w:p>
    <w:p w:rsidR="00965894" w:rsidRPr="00965894" w:rsidRDefault="00965894" w:rsidP="00AB5CE9">
      <w:pPr>
        <w:numPr>
          <w:ilvl w:val="0"/>
          <w:numId w:val="6"/>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Manfaat Pendidikan</w:t>
      </w:r>
    </w:p>
    <w:p w:rsidR="00965894" w:rsidRPr="00965894" w:rsidRDefault="00965894" w:rsidP="00AB5CE9">
      <w:p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ab/>
        <w:t>Manfaat p</w:t>
      </w:r>
      <w:r w:rsidRPr="00965894">
        <w:rPr>
          <w:rFonts w:ascii="Century Schoolbook" w:hAnsi="Century Schoolbook"/>
          <w:sz w:val="20"/>
          <w:szCs w:val="20"/>
          <w:lang w:val="id-ID"/>
        </w:rPr>
        <w:t>endidikan dapat didefinisikan sebagai proses belajar yang ditujukan untuk meningkatkan pemahaman, keterampilan, dan pengetahuan seseorang. Pendidikan juga mencakup pengenalan dan pengembangan nilai, sikap, dan karakter yang dianut oleh individu. Pendidikan dapat terjadi di rumah, di sekolah, di tempat kerja, di masyarakat, di organisasi, di institusi, di media, dan di lokasi lainnya. Pendidikan dapat membantu seseorang untuk mengembangkan berbagai keterampilan untuk menghadapi berbagai situasi dan masalah.</w:t>
      </w:r>
    </w:p>
    <w:p w:rsidR="00965894" w:rsidRPr="00965894" w:rsidRDefault="00965894" w:rsidP="00965894">
      <w:pPr>
        <w:numPr>
          <w:ilvl w:val="0"/>
          <w:numId w:val="4"/>
        </w:numPr>
        <w:spacing w:after="160" w:line="240" w:lineRule="auto"/>
        <w:ind w:left="900" w:right="57"/>
        <w:jc w:val="both"/>
        <w:rPr>
          <w:rFonts w:ascii="Century Schoolbook" w:hAnsi="Century Schoolbook"/>
          <w:sz w:val="20"/>
          <w:szCs w:val="20"/>
        </w:rPr>
      </w:pPr>
      <w:r w:rsidRPr="00965894">
        <w:rPr>
          <w:rFonts w:ascii="Century Schoolbook" w:hAnsi="Century Schoolbook"/>
          <w:sz w:val="20"/>
          <w:szCs w:val="20"/>
        </w:rPr>
        <w:t>Peningkatan Kualitas Tenaga Pendidik</w:t>
      </w:r>
    </w:p>
    <w:p w:rsidR="00965894" w:rsidRPr="00965894" w:rsidRDefault="00965894" w:rsidP="00AB5CE9">
      <w:pPr>
        <w:numPr>
          <w:ilvl w:val="0"/>
          <w:numId w:val="7"/>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Pengertian peningkatan kualitas</w:t>
      </w:r>
    </w:p>
    <w:p w:rsidR="005550B3" w:rsidRPr="00965894" w:rsidRDefault="00965894" w:rsidP="005550B3">
      <w:pPr>
        <w:spacing w:after="160" w:line="240" w:lineRule="auto"/>
        <w:ind w:left="1260" w:right="57"/>
        <w:jc w:val="both"/>
        <w:rPr>
          <w:rFonts w:ascii="Century Schoolbook" w:hAnsi="Century Schoolbook" w:cstheme="majorBidi"/>
          <w:sz w:val="20"/>
          <w:szCs w:val="20"/>
          <w:lang w:val="id-ID"/>
        </w:rPr>
      </w:pPr>
      <w:r w:rsidRPr="00965894">
        <w:rPr>
          <w:rFonts w:ascii="Century Schoolbook" w:hAnsi="Century Schoolbook" w:cstheme="majorBidi"/>
          <w:sz w:val="20"/>
          <w:szCs w:val="20"/>
          <w:lang w:val="id-ID"/>
        </w:rPr>
        <w:tab/>
        <w:t>Peningkatan kualitas adalah usaha tindakan dan kegiatan yang dilakukan secara berdaya guna untuk memperoleh hasil yang baik untuk peningkatan- peningkatan status seseorang dalam suatu organisasi dalam jalur karir yang telah ditetapkan dalam organisasi yang bersangkutan.(</w:t>
      </w:r>
      <w:proofErr w:type="gramStart"/>
      <w:r w:rsidRPr="00965894">
        <w:rPr>
          <w:rFonts w:ascii="Century Schoolbook" w:hAnsi="Century Schoolbook" w:cstheme="majorBidi"/>
          <w:sz w:val="20"/>
          <w:szCs w:val="20"/>
        </w:rPr>
        <w:t>Wilson bangun, 2012.</w:t>
      </w:r>
      <w:r w:rsidRPr="00965894">
        <w:rPr>
          <w:rFonts w:ascii="Century Schoolbook" w:hAnsi="Century Schoolbook" w:cstheme="majorBidi"/>
          <w:sz w:val="20"/>
          <w:szCs w:val="20"/>
          <w:lang w:val="id-ID"/>
        </w:rPr>
        <w:t>)</w:t>
      </w:r>
      <w:proofErr w:type="gramEnd"/>
    </w:p>
    <w:p w:rsidR="00965894" w:rsidRPr="00965894" w:rsidRDefault="00965894" w:rsidP="00AB5CE9">
      <w:pPr>
        <w:spacing w:after="160" w:line="240" w:lineRule="auto"/>
        <w:ind w:left="1260" w:right="57"/>
        <w:jc w:val="both"/>
        <w:rPr>
          <w:rFonts w:ascii="Century Schoolbook" w:hAnsi="Century Schoolbook"/>
          <w:sz w:val="20"/>
          <w:szCs w:val="20"/>
        </w:rPr>
      </w:pPr>
      <w:r w:rsidRPr="00965894">
        <w:rPr>
          <w:rFonts w:ascii="Century Schoolbook" w:hAnsi="Century Schoolbook"/>
          <w:sz w:val="20"/>
          <w:szCs w:val="20"/>
          <w:lang w:val="id-ID"/>
        </w:rPr>
        <w:tab/>
      </w:r>
      <w:r w:rsidRPr="00965894">
        <w:rPr>
          <w:rFonts w:ascii="Century Schoolbook" w:hAnsi="Century Schoolbook" w:cstheme="majorBidi"/>
          <w:spacing w:val="4"/>
          <w:sz w:val="20"/>
          <w:szCs w:val="20"/>
          <w:lang w:val="id-ID"/>
        </w:rPr>
        <w:t xml:space="preserve">Undang-Undang </w:t>
      </w:r>
      <w:r w:rsidRPr="00965894">
        <w:rPr>
          <w:rFonts w:ascii="Century Schoolbook" w:hAnsi="Century Schoolbook" w:cstheme="majorBidi"/>
          <w:sz w:val="20"/>
          <w:szCs w:val="20"/>
          <w:lang w:val="id-ID"/>
        </w:rPr>
        <w:t xml:space="preserve">No 18 </w:t>
      </w:r>
      <w:r w:rsidRPr="00965894">
        <w:rPr>
          <w:rFonts w:ascii="Century Schoolbook" w:hAnsi="Century Schoolbook" w:cstheme="majorBidi"/>
          <w:spacing w:val="4"/>
          <w:sz w:val="20"/>
          <w:szCs w:val="20"/>
          <w:lang w:val="id-ID"/>
        </w:rPr>
        <w:t xml:space="preserve">tahun </w:t>
      </w:r>
      <w:r w:rsidRPr="00965894">
        <w:rPr>
          <w:rFonts w:ascii="Century Schoolbook" w:hAnsi="Century Schoolbook" w:cstheme="majorBidi"/>
          <w:spacing w:val="3"/>
          <w:sz w:val="20"/>
          <w:szCs w:val="20"/>
          <w:lang w:val="id-ID"/>
        </w:rPr>
        <w:t xml:space="preserve">2002 </w:t>
      </w:r>
      <w:r w:rsidRPr="00965894">
        <w:rPr>
          <w:rFonts w:ascii="Century Schoolbook" w:hAnsi="Century Schoolbook" w:cstheme="majorBidi"/>
          <w:spacing w:val="4"/>
          <w:sz w:val="20"/>
          <w:szCs w:val="20"/>
          <w:lang w:val="id-ID"/>
        </w:rPr>
        <w:t xml:space="preserve">mendefinisikan peningkatan </w:t>
      </w:r>
      <w:r w:rsidRPr="00965894">
        <w:rPr>
          <w:rFonts w:ascii="Century Schoolbook" w:hAnsi="Century Schoolbook" w:cstheme="majorBidi"/>
          <w:spacing w:val="3"/>
          <w:sz w:val="20"/>
          <w:szCs w:val="20"/>
          <w:lang w:val="id-ID"/>
        </w:rPr>
        <w:t xml:space="preserve">kualitas merupakan </w:t>
      </w:r>
      <w:r w:rsidRPr="00965894">
        <w:rPr>
          <w:rFonts w:ascii="Century Schoolbook" w:hAnsi="Century Schoolbook" w:cstheme="majorBidi"/>
          <w:spacing w:val="4"/>
          <w:sz w:val="20"/>
          <w:szCs w:val="20"/>
          <w:lang w:val="id-ID"/>
        </w:rPr>
        <w:t xml:space="preserve">kegiatan </w:t>
      </w:r>
      <w:r w:rsidRPr="00965894">
        <w:rPr>
          <w:rFonts w:ascii="Century Schoolbook" w:hAnsi="Century Schoolbook" w:cstheme="majorBidi"/>
          <w:spacing w:val="3"/>
          <w:sz w:val="20"/>
          <w:szCs w:val="20"/>
          <w:lang w:val="id-ID"/>
        </w:rPr>
        <w:t xml:space="preserve">ilmu </w:t>
      </w:r>
      <w:r w:rsidRPr="00965894">
        <w:rPr>
          <w:rFonts w:ascii="Century Schoolbook" w:hAnsi="Century Schoolbook" w:cstheme="majorBidi"/>
          <w:spacing w:val="4"/>
          <w:sz w:val="20"/>
          <w:szCs w:val="20"/>
          <w:lang w:val="id-ID"/>
        </w:rPr>
        <w:t xml:space="preserve">pengetahuan </w:t>
      </w:r>
      <w:r w:rsidRPr="00965894">
        <w:rPr>
          <w:rFonts w:ascii="Century Schoolbook" w:hAnsi="Century Schoolbook" w:cstheme="majorBidi"/>
          <w:spacing w:val="2"/>
          <w:sz w:val="20"/>
          <w:szCs w:val="20"/>
          <w:lang w:val="id-ID"/>
        </w:rPr>
        <w:t xml:space="preserve">dan </w:t>
      </w:r>
      <w:r w:rsidRPr="00965894">
        <w:rPr>
          <w:rFonts w:ascii="Century Schoolbook" w:hAnsi="Century Schoolbook" w:cstheme="majorBidi"/>
          <w:spacing w:val="3"/>
          <w:sz w:val="20"/>
          <w:szCs w:val="20"/>
          <w:lang w:val="id-ID"/>
        </w:rPr>
        <w:t xml:space="preserve">teknologi yang </w:t>
      </w:r>
      <w:r w:rsidRPr="00965894">
        <w:rPr>
          <w:rFonts w:ascii="Century Schoolbook" w:hAnsi="Century Schoolbook" w:cstheme="majorBidi"/>
          <w:spacing w:val="4"/>
          <w:sz w:val="20"/>
          <w:szCs w:val="20"/>
          <w:lang w:val="id-ID"/>
        </w:rPr>
        <w:t xml:space="preserve">memanfaatkan </w:t>
      </w:r>
      <w:r w:rsidRPr="00965894">
        <w:rPr>
          <w:rFonts w:ascii="Century Schoolbook" w:hAnsi="Century Schoolbook" w:cstheme="majorBidi"/>
          <w:spacing w:val="3"/>
          <w:sz w:val="20"/>
          <w:szCs w:val="20"/>
          <w:lang w:val="id-ID"/>
        </w:rPr>
        <w:t xml:space="preserve">kaidah </w:t>
      </w:r>
      <w:r w:rsidRPr="00965894">
        <w:rPr>
          <w:rFonts w:ascii="Century Schoolbook" w:hAnsi="Century Schoolbook" w:cstheme="majorBidi"/>
          <w:spacing w:val="2"/>
          <w:sz w:val="20"/>
          <w:szCs w:val="20"/>
          <w:lang w:val="id-ID"/>
        </w:rPr>
        <w:t xml:space="preserve">dan </w:t>
      </w:r>
      <w:r w:rsidRPr="00965894">
        <w:rPr>
          <w:rFonts w:ascii="Century Schoolbook" w:hAnsi="Century Schoolbook" w:cstheme="majorBidi"/>
          <w:spacing w:val="3"/>
          <w:sz w:val="20"/>
          <w:szCs w:val="20"/>
          <w:lang w:val="id-ID"/>
        </w:rPr>
        <w:t xml:space="preserve">teori ilmu pengetahuan </w:t>
      </w:r>
      <w:r w:rsidRPr="00965894">
        <w:rPr>
          <w:rFonts w:ascii="Century Schoolbook" w:hAnsi="Century Schoolbook" w:cstheme="majorBidi"/>
          <w:spacing w:val="4"/>
          <w:sz w:val="20"/>
          <w:szCs w:val="20"/>
          <w:lang w:val="id-ID"/>
        </w:rPr>
        <w:t xml:space="preserve">yang telah </w:t>
      </w:r>
      <w:r w:rsidRPr="00965894">
        <w:rPr>
          <w:rFonts w:ascii="Century Schoolbook" w:hAnsi="Century Schoolbook" w:cstheme="majorBidi"/>
          <w:spacing w:val="3"/>
          <w:sz w:val="20"/>
          <w:szCs w:val="20"/>
          <w:lang w:val="id-ID"/>
        </w:rPr>
        <w:t xml:space="preserve">terbukti kebenarannya </w:t>
      </w:r>
      <w:r w:rsidRPr="00965894">
        <w:rPr>
          <w:rFonts w:ascii="Century Schoolbook" w:hAnsi="Century Schoolbook" w:cstheme="majorBidi"/>
          <w:spacing w:val="2"/>
          <w:sz w:val="20"/>
          <w:szCs w:val="20"/>
          <w:lang w:val="id-ID"/>
        </w:rPr>
        <w:t xml:space="preserve">untuk </w:t>
      </w:r>
      <w:r w:rsidRPr="00965894">
        <w:rPr>
          <w:rFonts w:ascii="Century Schoolbook" w:hAnsi="Century Schoolbook" w:cstheme="majorBidi"/>
          <w:spacing w:val="3"/>
          <w:sz w:val="20"/>
          <w:szCs w:val="20"/>
          <w:lang w:val="id-ID"/>
        </w:rPr>
        <w:t xml:space="preserve">meningkatkan fungsi, </w:t>
      </w:r>
      <w:r w:rsidRPr="00965894">
        <w:rPr>
          <w:rFonts w:ascii="Century Schoolbook" w:hAnsi="Century Schoolbook" w:cstheme="majorBidi"/>
          <w:spacing w:val="4"/>
          <w:sz w:val="20"/>
          <w:szCs w:val="20"/>
          <w:lang w:val="id-ID"/>
        </w:rPr>
        <w:t xml:space="preserve">manfaaat, dan mengaplikasikan </w:t>
      </w:r>
      <w:r w:rsidRPr="00965894">
        <w:rPr>
          <w:rFonts w:ascii="Century Schoolbook" w:hAnsi="Century Schoolbook" w:cstheme="majorBidi"/>
          <w:spacing w:val="3"/>
          <w:sz w:val="20"/>
          <w:szCs w:val="20"/>
          <w:lang w:val="id-ID"/>
        </w:rPr>
        <w:t xml:space="preserve">ilmu pengetahuan </w:t>
      </w:r>
      <w:r w:rsidRPr="00965894">
        <w:rPr>
          <w:rFonts w:ascii="Century Schoolbook" w:hAnsi="Century Schoolbook" w:cstheme="majorBidi"/>
          <w:spacing w:val="2"/>
          <w:sz w:val="20"/>
          <w:szCs w:val="20"/>
          <w:lang w:val="id-ID"/>
        </w:rPr>
        <w:t xml:space="preserve">dan </w:t>
      </w:r>
      <w:r w:rsidRPr="00965894">
        <w:rPr>
          <w:rFonts w:ascii="Century Schoolbook" w:hAnsi="Century Schoolbook" w:cstheme="majorBidi"/>
          <w:spacing w:val="3"/>
          <w:sz w:val="20"/>
          <w:szCs w:val="20"/>
          <w:lang w:val="id-ID"/>
        </w:rPr>
        <w:t xml:space="preserve">teknologi yang </w:t>
      </w:r>
      <w:r w:rsidRPr="00965894">
        <w:rPr>
          <w:rFonts w:ascii="Century Schoolbook" w:hAnsi="Century Schoolbook" w:cstheme="majorBidi"/>
          <w:spacing w:val="4"/>
          <w:sz w:val="20"/>
          <w:szCs w:val="20"/>
          <w:lang w:val="id-ID"/>
        </w:rPr>
        <w:t xml:space="preserve">telah </w:t>
      </w:r>
      <w:r w:rsidRPr="00965894">
        <w:rPr>
          <w:rFonts w:ascii="Century Schoolbook" w:hAnsi="Century Schoolbook" w:cstheme="majorBidi"/>
          <w:spacing w:val="2"/>
          <w:sz w:val="20"/>
          <w:szCs w:val="20"/>
          <w:lang w:val="id-ID"/>
        </w:rPr>
        <w:t xml:space="preserve">ada </w:t>
      </w:r>
      <w:r w:rsidRPr="00965894">
        <w:rPr>
          <w:rFonts w:ascii="Century Schoolbook" w:hAnsi="Century Schoolbook" w:cstheme="majorBidi"/>
          <w:spacing w:val="3"/>
          <w:sz w:val="20"/>
          <w:szCs w:val="20"/>
          <w:lang w:val="id-ID"/>
        </w:rPr>
        <w:t xml:space="preserve">serta </w:t>
      </w:r>
      <w:r w:rsidRPr="00965894">
        <w:rPr>
          <w:rFonts w:ascii="Century Schoolbook" w:hAnsi="Century Schoolbook" w:cstheme="majorBidi"/>
          <w:spacing w:val="4"/>
          <w:sz w:val="20"/>
          <w:szCs w:val="20"/>
          <w:lang w:val="id-ID"/>
        </w:rPr>
        <w:t xml:space="preserve">menghasilkan pengetahuan </w:t>
      </w:r>
      <w:r w:rsidRPr="00965894">
        <w:rPr>
          <w:rFonts w:ascii="Century Schoolbook" w:hAnsi="Century Schoolbook" w:cstheme="majorBidi"/>
          <w:spacing w:val="2"/>
          <w:sz w:val="20"/>
          <w:szCs w:val="20"/>
          <w:lang w:val="id-ID"/>
        </w:rPr>
        <w:t>baru</w:t>
      </w:r>
      <w:r w:rsidRPr="00965894">
        <w:rPr>
          <w:rFonts w:ascii="Century Schoolbook" w:hAnsi="Century Schoolbook" w:cstheme="majorBidi"/>
          <w:sz w:val="20"/>
          <w:szCs w:val="20"/>
          <w:lang w:val="id-ID"/>
        </w:rPr>
        <w:t xml:space="preserve">, (Peraturan pemerintah RI, 2007.) </w:t>
      </w:r>
      <w:r w:rsidRPr="00965894">
        <w:rPr>
          <w:rFonts w:ascii="Century Schoolbook" w:hAnsi="Century Schoolbook" w:cstheme="majorBidi"/>
          <w:color w:val="0D0D0D"/>
          <w:sz w:val="20"/>
          <w:szCs w:val="20"/>
          <w:lang w:val="id-ID"/>
        </w:rPr>
        <w:t xml:space="preserve">Sedangkan menurut Seels &amp; Richey </w:t>
      </w:r>
      <w:r w:rsidRPr="00965894">
        <w:rPr>
          <w:rFonts w:ascii="Century Schoolbook" w:hAnsi="Century Schoolbook" w:cstheme="majorBidi"/>
          <w:spacing w:val="4"/>
          <w:sz w:val="20"/>
          <w:szCs w:val="20"/>
          <w:lang w:val="id-ID"/>
        </w:rPr>
        <w:t xml:space="preserve">peningkatan </w:t>
      </w:r>
      <w:r w:rsidRPr="00965894">
        <w:rPr>
          <w:rFonts w:ascii="Century Schoolbook" w:hAnsi="Century Schoolbook" w:cstheme="majorBidi"/>
          <w:spacing w:val="3"/>
          <w:sz w:val="20"/>
          <w:szCs w:val="20"/>
          <w:lang w:val="id-ID"/>
        </w:rPr>
        <w:t xml:space="preserve">kualitas </w:t>
      </w:r>
      <w:r w:rsidRPr="00965894">
        <w:rPr>
          <w:rFonts w:ascii="Century Schoolbook" w:hAnsi="Century Schoolbook" w:cstheme="majorBidi"/>
          <w:color w:val="0D0D0D"/>
          <w:sz w:val="20"/>
          <w:szCs w:val="20"/>
          <w:lang w:val="id-ID"/>
        </w:rPr>
        <w:t>berarti proses menterjemahkan atau menjabarkan spesifikasi rancangan kedalam bentuk fitur</w:t>
      </w:r>
      <w:r w:rsidRPr="00965894">
        <w:rPr>
          <w:rFonts w:ascii="Century Schoolbook" w:hAnsi="Century Schoolbook" w:cstheme="majorBidi"/>
          <w:color w:val="0D0D0D"/>
          <w:spacing w:val="-5"/>
          <w:sz w:val="20"/>
          <w:szCs w:val="20"/>
          <w:lang w:val="id-ID"/>
        </w:rPr>
        <w:t xml:space="preserve"> </w:t>
      </w:r>
      <w:r w:rsidRPr="00965894">
        <w:rPr>
          <w:rFonts w:ascii="Century Schoolbook" w:hAnsi="Century Schoolbook" w:cstheme="majorBidi"/>
          <w:color w:val="0D0D0D"/>
          <w:sz w:val="20"/>
          <w:szCs w:val="20"/>
          <w:lang w:val="id-ID"/>
        </w:rPr>
        <w:t>fisik.</w:t>
      </w:r>
      <w:r w:rsidRPr="00965894">
        <w:rPr>
          <w:rFonts w:ascii="Century Schoolbook" w:hAnsi="Century Schoolbook" w:cstheme="majorBidi"/>
          <w:color w:val="0D0D0D"/>
          <w:sz w:val="20"/>
          <w:szCs w:val="20"/>
        </w:rPr>
        <w:t>(</w:t>
      </w:r>
      <w:proofErr w:type="gramStart"/>
      <w:r w:rsidRPr="00965894">
        <w:rPr>
          <w:rFonts w:ascii="Century Schoolbook" w:hAnsi="Century Schoolbook" w:cstheme="majorBidi"/>
          <w:color w:val="0D0D0D"/>
          <w:sz w:val="20"/>
          <w:szCs w:val="20"/>
        </w:rPr>
        <w:t>Saridalia ratvany, 2016.)</w:t>
      </w:r>
      <w:proofErr w:type="gramEnd"/>
    </w:p>
    <w:p w:rsidR="00965894" w:rsidRPr="00965894" w:rsidRDefault="00965894" w:rsidP="00AB5CE9">
      <w:pPr>
        <w:numPr>
          <w:ilvl w:val="0"/>
          <w:numId w:val="7"/>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Peningkatan kualitas Tenaga Pendidik</w:t>
      </w:r>
    </w:p>
    <w:p w:rsidR="00CA5825" w:rsidRPr="00965894" w:rsidRDefault="00965894" w:rsidP="00CA5825">
      <w:pPr>
        <w:spacing w:after="160" w:line="240" w:lineRule="auto"/>
        <w:ind w:left="1260" w:right="57"/>
        <w:jc w:val="both"/>
        <w:rPr>
          <w:rFonts w:ascii="Century Schoolbook" w:hAnsi="Century Schoolbook" w:cstheme="majorBidi"/>
          <w:sz w:val="20"/>
          <w:szCs w:val="20"/>
        </w:rPr>
      </w:pPr>
      <w:r w:rsidRPr="00965894">
        <w:rPr>
          <w:rFonts w:ascii="Century Schoolbook" w:hAnsi="Century Schoolbook" w:cstheme="majorBidi"/>
          <w:sz w:val="20"/>
          <w:szCs w:val="20"/>
          <w:lang w:val="id-ID"/>
        </w:rPr>
        <w:tab/>
        <w:t>Tenaga ini bukan saja memberikan peluang yang lebih besar kepada tenaga profesional untuk mengerjakan kegiatan-kegiatan profesional, akan tetapi juga memperkarya pengalaman siswa dan membebaskan tenaga profesional dari tugas-</w:t>
      </w:r>
      <w:r w:rsidRPr="00965894">
        <w:rPr>
          <w:rFonts w:ascii="Century Schoolbook" w:hAnsi="Century Schoolbook" w:cstheme="majorBidi"/>
          <w:position w:val="1"/>
          <w:sz w:val="20"/>
          <w:szCs w:val="20"/>
          <w:lang w:val="id-ID"/>
        </w:rPr>
        <w:t xml:space="preserve">tugas yang bukan profesional. Di balik itu, secara tidak langsung </w:t>
      </w:r>
      <w:r w:rsidRPr="00965894">
        <w:rPr>
          <w:rFonts w:ascii="Century Schoolbook" w:hAnsi="Century Schoolbook" w:cstheme="majorBidi"/>
          <w:sz w:val="20"/>
          <w:szCs w:val="20"/>
          <w:lang w:val="id-ID"/>
        </w:rPr>
        <w:t>mengurangi beban biyaya mengingat keterbatasan pembiayaan Madrasah</w:t>
      </w:r>
      <w:r w:rsidRPr="00965894">
        <w:rPr>
          <w:rFonts w:ascii="Century Schoolbook" w:hAnsi="Century Schoolbook" w:cstheme="majorBidi"/>
          <w:sz w:val="20"/>
          <w:szCs w:val="20"/>
        </w:rPr>
        <w:t>.(</w:t>
      </w:r>
      <w:proofErr w:type="gramStart"/>
      <w:r w:rsidRPr="00965894">
        <w:rPr>
          <w:rFonts w:ascii="Century Schoolbook" w:hAnsi="Century Schoolbook" w:cstheme="majorBidi"/>
          <w:sz w:val="20"/>
          <w:szCs w:val="20"/>
        </w:rPr>
        <w:t>Oemar hamalik, 2006.)</w:t>
      </w:r>
      <w:proofErr w:type="gramEnd"/>
    </w:p>
    <w:p w:rsidR="00965894" w:rsidRPr="00965894" w:rsidRDefault="00965894" w:rsidP="00AB5CE9">
      <w:pPr>
        <w:spacing w:after="160" w:line="240" w:lineRule="auto"/>
        <w:ind w:left="1260" w:right="57"/>
        <w:jc w:val="both"/>
        <w:rPr>
          <w:rFonts w:ascii="Century Schoolbook" w:hAnsi="Century Schoolbook"/>
          <w:sz w:val="20"/>
          <w:szCs w:val="20"/>
          <w:lang w:val="id-ID"/>
        </w:rPr>
      </w:pPr>
      <w:r w:rsidRPr="00965894">
        <w:rPr>
          <w:rFonts w:ascii="Century Schoolbook" w:hAnsi="Century Schoolbook" w:cstheme="majorBidi"/>
          <w:sz w:val="20"/>
          <w:szCs w:val="20"/>
          <w:lang w:val="id-ID"/>
        </w:rPr>
        <w:tab/>
        <w:t>Yang mana Tenaga Kependidikan ini ditangani oleh para manager agar aktivitas mereka dapat dapat diperhatikan dan semakin meningkat. Para manajer akan membina mereka, berusaha mewujudkan hubungan yang baik, menilai dan mempromosikan mereka, dan berupaya meingkatkan kesejahteraan mereka. Jadi peranan manajer adalah memajukan organisasi dan sekaligus memperhatikan dan memajukan Tenaga Kependidikan. Keduanya harus dimajukan bersama. Cukup sulit memajukan organisasi tanpa memajukan tanpa memajukan Tenaga Kependidikan, juga sebaliknya</w:t>
      </w:r>
      <w:r w:rsidRPr="00965894">
        <w:rPr>
          <w:rFonts w:ascii="Century Schoolbook" w:hAnsi="Century Schoolbook" w:cstheme="majorBidi"/>
          <w:sz w:val="20"/>
          <w:szCs w:val="20"/>
        </w:rPr>
        <w:t>.(Made pidarta, 2019)</w:t>
      </w:r>
    </w:p>
    <w:p w:rsidR="00965894" w:rsidRPr="00965894" w:rsidRDefault="00965894" w:rsidP="00965894">
      <w:pPr>
        <w:numPr>
          <w:ilvl w:val="0"/>
          <w:numId w:val="4"/>
        </w:numPr>
        <w:spacing w:after="160" w:line="240" w:lineRule="auto"/>
        <w:ind w:left="900" w:right="57"/>
        <w:jc w:val="both"/>
        <w:rPr>
          <w:rFonts w:ascii="Century Schoolbook" w:hAnsi="Century Schoolbook"/>
          <w:sz w:val="20"/>
          <w:szCs w:val="20"/>
        </w:rPr>
      </w:pPr>
      <w:r w:rsidRPr="00965894">
        <w:rPr>
          <w:rFonts w:ascii="Century Schoolbook" w:hAnsi="Century Schoolbook"/>
          <w:sz w:val="20"/>
          <w:szCs w:val="20"/>
        </w:rPr>
        <w:t>Perkembangan Zaman</w:t>
      </w:r>
    </w:p>
    <w:p w:rsidR="00965894" w:rsidRPr="00965894" w:rsidRDefault="00965894" w:rsidP="00AB5CE9">
      <w:pPr>
        <w:numPr>
          <w:ilvl w:val="0"/>
          <w:numId w:val="8"/>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Pengertian Perkembangan Zaman</w:t>
      </w:r>
    </w:p>
    <w:p w:rsidR="00965894" w:rsidRPr="00965894" w:rsidRDefault="00965894" w:rsidP="00AB5CE9">
      <w:pPr>
        <w:spacing w:after="160" w:line="240" w:lineRule="auto"/>
        <w:ind w:left="1260" w:right="57"/>
        <w:jc w:val="both"/>
        <w:rPr>
          <w:rFonts w:ascii="Century Schoolbook" w:hAnsi="Century Schoolbook"/>
          <w:sz w:val="20"/>
          <w:szCs w:val="20"/>
          <w:lang w:val="id-ID"/>
        </w:rPr>
      </w:pPr>
      <w:r w:rsidRPr="00965894">
        <w:rPr>
          <w:rFonts w:ascii="Century Schoolbook" w:hAnsi="Century Schoolbook" w:cstheme="majorBidi"/>
          <w:sz w:val="20"/>
          <w:szCs w:val="20"/>
          <w:lang w:val="id-ID"/>
        </w:rPr>
        <w:tab/>
        <w:t>Perkembangan zaman pada pendidikan mengacu pada perubahan yang terjadi dalam dunia pendidikan seiring dengan berjalannya waktu. Perkembangan ini melibatkan perubahan dalam metode pengajaran, kurikulum, teknologi yang digunakan, dan pemahaman tentang proses belajar-mengajar.</w:t>
      </w:r>
    </w:p>
    <w:p w:rsidR="00965894" w:rsidRPr="00965894" w:rsidRDefault="00965894" w:rsidP="00AB5CE9">
      <w:pPr>
        <w:spacing w:after="160" w:line="240" w:lineRule="auto"/>
        <w:ind w:left="1260" w:right="57"/>
        <w:jc w:val="both"/>
        <w:rPr>
          <w:rFonts w:ascii="Century Schoolbook" w:hAnsi="Century Schoolbook"/>
          <w:sz w:val="20"/>
          <w:szCs w:val="20"/>
          <w:lang w:val="id-ID"/>
        </w:rPr>
      </w:pPr>
      <w:r w:rsidRPr="00965894">
        <w:rPr>
          <w:rFonts w:ascii="Century Schoolbook" w:hAnsi="Century Schoolbook" w:cstheme="majorBidi"/>
          <w:sz w:val="20"/>
          <w:szCs w:val="20"/>
          <w:lang w:val="id-ID"/>
        </w:rPr>
        <w:tab/>
        <w:t>Dalam konteks pendidikan, perkembangan zaman mencakup pergeseran dari sistem tradisional ke sistem yang lebih modern, seperti pendidikan berbasis teknologi. Perkembangan teknologi informasi dan komunikasi telah mengubah cara pengajaran dan pembelajaran dilakukan. Misalnya, adanya pembelajaran online, e-learning, dan penggunaan perangkat digital dalam proses pembelajaran.</w:t>
      </w:r>
    </w:p>
    <w:p w:rsidR="00965894" w:rsidRPr="00965894" w:rsidRDefault="00965894" w:rsidP="00AB5CE9">
      <w:pPr>
        <w:numPr>
          <w:ilvl w:val="0"/>
          <w:numId w:val="8"/>
        </w:numPr>
        <w:spacing w:after="160" w:line="240" w:lineRule="auto"/>
        <w:ind w:left="1260" w:right="57"/>
        <w:jc w:val="both"/>
        <w:rPr>
          <w:rFonts w:ascii="Century Schoolbook" w:hAnsi="Century Schoolbook"/>
          <w:sz w:val="20"/>
          <w:szCs w:val="20"/>
          <w:lang w:val="id-ID"/>
        </w:rPr>
      </w:pPr>
      <w:r w:rsidRPr="00965894">
        <w:rPr>
          <w:rFonts w:ascii="Century Schoolbook" w:hAnsi="Century Schoolbook"/>
          <w:sz w:val="20"/>
          <w:szCs w:val="20"/>
        </w:rPr>
        <w:t>Pengaruh Perkembangan Zaman</w:t>
      </w:r>
    </w:p>
    <w:p w:rsidR="00965894" w:rsidRPr="005550B3" w:rsidRDefault="00965894" w:rsidP="005550B3">
      <w:pPr>
        <w:spacing w:after="160" w:line="240" w:lineRule="auto"/>
        <w:ind w:left="1260" w:right="57"/>
        <w:jc w:val="both"/>
        <w:rPr>
          <w:rFonts w:ascii="Century Schoolbook" w:hAnsi="Century Schoolbook" w:cstheme="majorBidi"/>
          <w:sz w:val="20"/>
          <w:szCs w:val="20"/>
        </w:rPr>
      </w:pPr>
      <w:r w:rsidRPr="00965894">
        <w:rPr>
          <w:rFonts w:ascii="Century Schoolbook" w:hAnsi="Century Schoolbook" w:cstheme="majorBidi"/>
          <w:sz w:val="20"/>
          <w:szCs w:val="20"/>
          <w:lang w:val="id-ID"/>
        </w:rPr>
        <w:tab/>
        <w:t>Perkembangan zaman yang berlangsung pada saat ini memberikan pengaruh yang cukup besar terhadap perilaku peserta didik. Perubahan yang sangat cepat dirasakan adalah globalisasi. Globalisasi yang ditandai dengan perkembangan teknologi informasi telah menciptakan hubungan antar wilayah baik dalam ruang lingkup lokal, nasional dan internasional begitu cepat dan dekat. Sekat-sekat geografis menjadi lebih cair. Informasi yang mengalir begitu cepat ini memberikan pengaruh terhadap perilaku peserta didik.</w:t>
      </w:r>
      <w:r w:rsidRPr="00965894">
        <w:rPr>
          <w:rFonts w:ascii="Century Schoolbook" w:hAnsi="Century Schoolbook" w:cstheme="majorBidi"/>
          <w:sz w:val="20"/>
          <w:szCs w:val="20"/>
        </w:rPr>
        <w:t xml:space="preserve"> </w:t>
      </w:r>
      <w:proofErr w:type="gramStart"/>
      <w:r w:rsidRPr="00965894">
        <w:rPr>
          <w:rFonts w:ascii="Century Schoolbook" w:hAnsi="Century Schoolbook" w:cstheme="majorBidi"/>
          <w:sz w:val="20"/>
          <w:szCs w:val="20"/>
        </w:rPr>
        <w:t>(Departemen agama RI, 2005).</w:t>
      </w:r>
      <w:proofErr w:type="gramEnd"/>
    </w:p>
    <w:p w:rsidR="00965894" w:rsidRPr="00965894" w:rsidRDefault="00965894" w:rsidP="009A2B0F">
      <w:pPr>
        <w:spacing w:line="240" w:lineRule="auto"/>
        <w:ind w:left="540"/>
        <w:rPr>
          <w:rFonts w:ascii="Century Schoolbook" w:hAnsi="Century Schoolbook"/>
          <w:b/>
          <w:bCs/>
          <w:sz w:val="20"/>
          <w:szCs w:val="20"/>
          <w:lang w:val="en"/>
        </w:rPr>
      </w:pPr>
      <w:r w:rsidRPr="00965894">
        <w:rPr>
          <w:rFonts w:ascii="Century Schoolbook" w:hAnsi="Century Schoolbook"/>
          <w:b/>
          <w:bCs/>
          <w:sz w:val="20"/>
          <w:szCs w:val="20"/>
          <w:lang w:val="en"/>
        </w:rPr>
        <w:t>METODE</w:t>
      </w:r>
    </w:p>
    <w:p w:rsidR="009A2B0F" w:rsidRDefault="009A2B0F" w:rsidP="009A2B0F">
      <w:pPr>
        <w:spacing w:line="240" w:lineRule="auto"/>
        <w:ind w:left="540"/>
        <w:jc w:val="both"/>
        <w:rPr>
          <w:rFonts w:ascii="Century Schoolbook" w:hAnsi="Century Schoolbook"/>
          <w:sz w:val="20"/>
          <w:szCs w:val="20"/>
          <w:lang w:val="en-ID"/>
        </w:rPr>
      </w:pPr>
      <w:r>
        <w:rPr>
          <w:rFonts w:ascii="Century Schoolbook" w:hAnsi="Century Schoolbook"/>
          <w:sz w:val="20"/>
          <w:szCs w:val="20"/>
          <w:lang w:val="en-ID"/>
        </w:rPr>
        <w:tab/>
      </w:r>
      <w:proofErr w:type="gramStart"/>
      <w:r w:rsidR="00965894" w:rsidRPr="00965894">
        <w:rPr>
          <w:rFonts w:ascii="Century Schoolbook" w:hAnsi="Century Schoolbook"/>
          <w:sz w:val="20"/>
          <w:szCs w:val="20"/>
          <w:lang w:val="en-ID"/>
        </w:rPr>
        <w:t>Penelitian ini me</w:t>
      </w:r>
      <w:r>
        <w:rPr>
          <w:rFonts w:ascii="Century Schoolbook" w:hAnsi="Century Schoolbook"/>
          <w:sz w:val="20"/>
          <w:szCs w:val="20"/>
          <w:lang w:val="en-ID"/>
        </w:rPr>
        <w:t>nggunakan penelitian deskriptif</w:t>
      </w:r>
      <w:r w:rsidR="00965894" w:rsidRPr="00965894">
        <w:rPr>
          <w:rFonts w:ascii="Century Schoolbook" w:hAnsi="Century Schoolbook"/>
          <w:sz w:val="20"/>
          <w:szCs w:val="20"/>
          <w:lang w:val="en-ID"/>
        </w:rPr>
        <w:t xml:space="preserve"> kualitatif, yaitu penelitian yang berusaha menggambarkan dan menilai kejadian, peristiwa, aktivitas sosial, sikap, kepercayaan, persepsi, dan gagasan orang</w:t>
      </w:r>
      <w:r>
        <w:rPr>
          <w:rFonts w:ascii="Century Schoolbook" w:hAnsi="Century Schoolbook"/>
          <w:sz w:val="20"/>
          <w:szCs w:val="20"/>
          <w:lang w:val="en-ID"/>
        </w:rPr>
        <w:t xml:space="preserve">, </w:t>
      </w:r>
      <w:r w:rsidR="00965894" w:rsidRPr="00965894">
        <w:rPr>
          <w:rFonts w:ascii="Century Schoolbook" w:hAnsi="Century Schoolbook"/>
          <w:sz w:val="20"/>
          <w:szCs w:val="20"/>
          <w:lang w:val="en-ID"/>
        </w:rPr>
        <w:t>secara individu maupun kelompok.</w:t>
      </w:r>
      <w:proofErr w:type="gramEnd"/>
      <w:r w:rsidR="00965894" w:rsidRPr="00965894">
        <w:rPr>
          <w:rFonts w:ascii="Century Schoolbook" w:hAnsi="Century Schoolbook"/>
          <w:sz w:val="20"/>
          <w:szCs w:val="20"/>
          <w:lang w:val="en-ID"/>
        </w:rPr>
        <w:t xml:space="preserve"> </w:t>
      </w:r>
      <w:proofErr w:type="gramStart"/>
      <w:r w:rsidR="00965894" w:rsidRPr="00965894">
        <w:rPr>
          <w:rFonts w:ascii="Century Schoolbook" w:hAnsi="Century Schoolbook"/>
          <w:sz w:val="20"/>
          <w:szCs w:val="20"/>
          <w:lang w:val="en-ID"/>
        </w:rPr>
        <w:t>Menemukan prinsip dan penjelasan yang mengarah pada kesimpulan membutuhkan penggunaan beberapa deskripsi.</w:t>
      </w:r>
      <w:proofErr w:type="gramEnd"/>
      <w:r w:rsidR="00965894" w:rsidRPr="00965894">
        <w:rPr>
          <w:rFonts w:ascii="Century Schoolbook" w:hAnsi="Century Schoolbook"/>
          <w:sz w:val="20"/>
          <w:szCs w:val="20"/>
          <w:lang w:val="en-ID"/>
        </w:rPr>
        <w:t xml:space="preserve"> </w:t>
      </w:r>
      <w:proofErr w:type="gramStart"/>
      <w:r w:rsidR="00965894" w:rsidRPr="00965894">
        <w:rPr>
          <w:rFonts w:ascii="Century Schoolbook" w:hAnsi="Century Schoolbook"/>
          <w:sz w:val="20"/>
          <w:szCs w:val="20"/>
          <w:lang w:val="en-ID"/>
        </w:rPr>
        <w:t>Penelitian kualitatif induktif memungkinkan munculnya isu-isu dari data atau menyisakan ruang untuk interpretasi.</w:t>
      </w:r>
      <w:proofErr w:type="gramEnd"/>
      <w:r w:rsidR="00965894" w:rsidRPr="00965894">
        <w:rPr>
          <w:rFonts w:ascii="Century Schoolbook" w:hAnsi="Century Schoolbook"/>
          <w:sz w:val="20"/>
          <w:szCs w:val="20"/>
          <w:lang w:val="en-ID"/>
        </w:rPr>
        <w:t xml:space="preserve"> </w:t>
      </w:r>
      <w:proofErr w:type="gramStart"/>
      <w:r w:rsidR="00965894" w:rsidRPr="00965894">
        <w:rPr>
          <w:rFonts w:ascii="Century Schoolbook" w:hAnsi="Century Schoolbook"/>
          <w:sz w:val="20"/>
          <w:szCs w:val="20"/>
          <w:lang w:val="en-ID"/>
        </w:rPr>
        <w:t>Tujuannya adalah untuk menjelaskan dan mendeskripsikan.</w:t>
      </w:r>
      <w:proofErr w:type="gramEnd"/>
    </w:p>
    <w:p w:rsidR="00965894" w:rsidRPr="00965894" w:rsidRDefault="009A2B0F" w:rsidP="00B03197">
      <w:pPr>
        <w:ind w:left="540"/>
        <w:jc w:val="both"/>
        <w:rPr>
          <w:rFonts w:ascii="Century Schoolbook" w:hAnsi="Century Schoolbook"/>
          <w:sz w:val="20"/>
          <w:szCs w:val="20"/>
          <w:lang w:val="en-ID"/>
        </w:rPr>
      </w:pPr>
      <w:r>
        <w:rPr>
          <w:rFonts w:ascii="Century Schoolbook" w:hAnsi="Century Schoolbook"/>
          <w:sz w:val="20"/>
          <w:szCs w:val="20"/>
          <w:lang w:val="en-ID"/>
        </w:rPr>
        <w:tab/>
      </w:r>
      <w:proofErr w:type="gramStart"/>
      <w:r w:rsidR="00965894" w:rsidRPr="00965894">
        <w:rPr>
          <w:rFonts w:ascii="Century Schoolbook" w:hAnsi="Century Schoolbook"/>
          <w:sz w:val="20"/>
          <w:szCs w:val="20"/>
          <w:lang w:val="en-ID"/>
        </w:rPr>
        <w:t>Peneliti menggunakan pendekatan data untuk mengumpulkan informasi yang relevan dengan masalah penelitian dengan teknik observasi, wawancara, dan dokumentasi</w:t>
      </w:r>
      <w:r w:rsidR="005550B3">
        <w:rPr>
          <w:rFonts w:ascii="Century Schoolbook" w:hAnsi="Century Schoolbook"/>
          <w:sz w:val="20"/>
          <w:szCs w:val="20"/>
          <w:lang w:val="en-ID"/>
        </w:rPr>
        <w:t>.</w:t>
      </w:r>
      <w:proofErr w:type="gramEnd"/>
      <w:r w:rsidR="00965894" w:rsidRPr="00965894">
        <w:rPr>
          <w:rFonts w:ascii="Century Schoolbook" w:hAnsi="Century Schoolbook"/>
          <w:sz w:val="20"/>
          <w:szCs w:val="20"/>
          <w:lang w:val="en-ID"/>
        </w:rPr>
        <w:t xml:space="preserve"> </w:t>
      </w:r>
    </w:p>
    <w:p w:rsidR="00965894" w:rsidRPr="00965894" w:rsidRDefault="00965894" w:rsidP="00AB5CE9">
      <w:pPr>
        <w:ind w:left="540"/>
        <w:jc w:val="both"/>
        <w:rPr>
          <w:rFonts w:ascii="Century Schoolbook" w:hAnsi="Century Schoolbook"/>
          <w:b/>
          <w:bCs/>
          <w:sz w:val="20"/>
          <w:szCs w:val="20"/>
          <w:lang w:val="en"/>
        </w:rPr>
      </w:pPr>
      <w:r w:rsidRPr="00965894">
        <w:rPr>
          <w:rFonts w:ascii="Century Schoolbook" w:hAnsi="Century Schoolbook"/>
          <w:b/>
          <w:bCs/>
          <w:sz w:val="20"/>
          <w:szCs w:val="20"/>
          <w:lang w:val="en"/>
        </w:rPr>
        <w:t>HASIL DAN PEMBAHASAN</w:t>
      </w:r>
    </w:p>
    <w:p w:rsidR="00965894" w:rsidRPr="00965894" w:rsidRDefault="00965894" w:rsidP="00AB5CE9">
      <w:pPr>
        <w:pStyle w:val="ListParagraph"/>
        <w:numPr>
          <w:ilvl w:val="0"/>
          <w:numId w:val="2"/>
        </w:numPr>
        <w:ind w:left="900"/>
        <w:jc w:val="both"/>
        <w:rPr>
          <w:rFonts w:ascii="Century Schoolbook" w:hAnsi="Century Schoolbook"/>
          <w:b/>
          <w:bCs/>
          <w:sz w:val="20"/>
          <w:szCs w:val="20"/>
          <w:lang w:val="en"/>
        </w:rPr>
      </w:pPr>
      <w:r w:rsidRPr="00965894">
        <w:rPr>
          <w:rFonts w:ascii="Century Schoolbook" w:hAnsi="Century Schoolbook"/>
          <w:b/>
          <w:bCs/>
          <w:sz w:val="20"/>
          <w:szCs w:val="20"/>
          <w:lang w:val="en"/>
        </w:rPr>
        <w:t>Pembahasan</w:t>
      </w:r>
    </w:p>
    <w:p w:rsidR="00965894" w:rsidRDefault="00965894" w:rsidP="00AB5CE9">
      <w:pPr>
        <w:pStyle w:val="ListParagraph"/>
        <w:numPr>
          <w:ilvl w:val="0"/>
          <w:numId w:val="3"/>
        </w:numPr>
        <w:ind w:left="1260"/>
        <w:jc w:val="both"/>
        <w:rPr>
          <w:rFonts w:ascii="Century Schoolbook" w:hAnsi="Century Schoolbook"/>
          <w:b/>
          <w:bCs/>
          <w:sz w:val="20"/>
          <w:szCs w:val="20"/>
          <w:lang w:val="en"/>
        </w:rPr>
      </w:pPr>
      <w:r w:rsidRPr="00965894">
        <w:rPr>
          <w:rFonts w:ascii="Century Schoolbook" w:hAnsi="Century Schoolbook"/>
          <w:b/>
          <w:bCs/>
          <w:sz w:val="20"/>
          <w:szCs w:val="20"/>
          <w:lang w:val="en"/>
        </w:rPr>
        <w:t>Bagaimana Kualitas Tenaga Pendidik Dalam Menghadapi Perkembangan Zaman Di Pendidikan Diniyah Formal Mu’allimin Mu’allimat Babakan Ciwaringin Cirebon</w:t>
      </w:r>
    </w:p>
    <w:p w:rsidR="00F92A15" w:rsidRDefault="009B142E" w:rsidP="00F92A15">
      <w:pPr>
        <w:pStyle w:val="ListParagraph"/>
        <w:ind w:left="1260"/>
        <w:jc w:val="both"/>
        <w:rPr>
          <w:rFonts w:ascii="Century Schoolbook" w:hAnsi="Century Schoolbook"/>
          <w:sz w:val="20"/>
          <w:szCs w:val="20"/>
          <w:lang w:val="en"/>
        </w:rPr>
      </w:pPr>
      <w:r>
        <w:rPr>
          <w:rFonts w:ascii="Century Schoolbook" w:hAnsi="Century Schoolbook"/>
          <w:sz w:val="20"/>
          <w:szCs w:val="20"/>
          <w:lang w:val="en"/>
        </w:rPr>
        <w:tab/>
      </w:r>
      <w:proofErr w:type="gramStart"/>
      <w:r w:rsidRPr="009B142E">
        <w:rPr>
          <w:rFonts w:ascii="Century Schoolbook" w:hAnsi="Century Schoolbook"/>
          <w:sz w:val="20"/>
          <w:szCs w:val="20"/>
          <w:lang w:val="en"/>
        </w:rPr>
        <w:t>Guru yang memiliki posisi yang sangat penting dan strategi dalam pengembangan potensi yang dimiliki peserta didik.</w:t>
      </w:r>
      <w:proofErr w:type="gramEnd"/>
      <w:r w:rsidRPr="009B142E">
        <w:rPr>
          <w:rFonts w:ascii="Century Schoolbook" w:hAnsi="Century Schoolbook"/>
          <w:sz w:val="20"/>
          <w:szCs w:val="20"/>
          <w:lang w:val="en"/>
        </w:rPr>
        <w:t xml:space="preserve"> Pada guru kejayaan dan keselamatan masa depan bangsa dengan penanaman nilai dasar yang luhur sebagai cita-cita pendidikan nasional dengan membentuk kepribadian sejahtera lahir dan batin, yang ditempuh melalui pendidikan agama dan pendidikan umum. </w:t>
      </w:r>
      <w:proofErr w:type="gramStart"/>
      <w:r w:rsidRPr="009B142E">
        <w:rPr>
          <w:rFonts w:ascii="Century Schoolbook" w:hAnsi="Century Schoolbook"/>
          <w:sz w:val="20"/>
          <w:szCs w:val="20"/>
          <w:lang w:val="en"/>
        </w:rPr>
        <w:t>karena</w:t>
      </w:r>
      <w:proofErr w:type="gramEnd"/>
      <w:r w:rsidRPr="009B142E">
        <w:rPr>
          <w:rFonts w:ascii="Century Schoolbook" w:hAnsi="Century Schoolbook"/>
          <w:sz w:val="20"/>
          <w:szCs w:val="20"/>
          <w:lang w:val="en"/>
        </w:rPr>
        <w:t xml:space="preserve"> itu tenaga pendidik harus mampu mendidik diberbagai hal, agar menjadi seorang pendidik yang proporsional. </w:t>
      </w:r>
      <w:proofErr w:type="gramStart"/>
      <w:r w:rsidRPr="009B142E">
        <w:rPr>
          <w:rFonts w:ascii="Century Schoolbook" w:hAnsi="Century Schoolbook"/>
          <w:sz w:val="20"/>
          <w:szCs w:val="20"/>
          <w:lang w:val="en"/>
        </w:rPr>
        <w:t>sama</w:t>
      </w:r>
      <w:proofErr w:type="gramEnd"/>
      <w:r w:rsidRPr="009B142E">
        <w:rPr>
          <w:rFonts w:ascii="Century Schoolbook" w:hAnsi="Century Schoolbook"/>
          <w:sz w:val="20"/>
          <w:szCs w:val="20"/>
          <w:lang w:val="en"/>
        </w:rPr>
        <w:t xml:space="preserve"> halnya dengan Kualitas tenaga pendidik dalam menghadapi perkembangan di pendidikan diniyah formal sendiri sangat penting untuk masa depan.</w:t>
      </w:r>
    </w:p>
    <w:p w:rsidR="009B142E" w:rsidRPr="009B142E" w:rsidRDefault="009B142E" w:rsidP="009B142E">
      <w:pPr>
        <w:pStyle w:val="ListParagraph"/>
        <w:ind w:left="1260"/>
        <w:rPr>
          <w:rFonts w:ascii="Century Schoolbook" w:hAnsi="Century Schoolbook"/>
          <w:sz w:val="20"/>
          <w:szCs w:val="20"/>
          <w:lang w:val="en"/>
        </w:rPr>
      </w:pPr>
      <w:r w:rsidRPr="009B142E">
        <w:rPr>
          <w:rFonts w:ascii="Century Schoolbook" w:hAnsi="Century Schoolbook"/>
          <w:sz w:val="20"/>
          <w:szCs w:val="20"/>
          <w:lang w:val="en"/>
        </w:rPr>
        <w:tab/>
        <w:t xml:space="preserve">Menutur KH. Marzuqi Ahal, S.Ag. selaku kepala sekolah, Pendidikan diniyah formal itu sekolah umum yang berbasis pesantren dengan kajian kurikulumnya itu 70% kitab kuning 30% ilmu umum. </w:t>
      </w:r>
      <w:proofErr w:type="gramStart"/>
      <w:r w:rsidRPr="009B142E">
        <w:rPr>
          <w:rFonts w:ascii="Century Schoolbook" w:hAnsi="Century Schoolbook"/>
          <w:sz w:val="20"/>
          <w:szCs w:val="20"/>
          <w:lang w:val="en"/>
        </w:rPr>
        <w:t>Pendidikan diniyah formal itu bisa didirikan atau hanya didirikan oleh lembaga pendidikan yang notabennya pesantren, jadi pendidikan diniyah formal itu tidak bisa didirikan selain diluar pesantren jadi hanya bisa didiri</w:t>
      </w:r>
      <w:r>
        <w:rPr>
          <w:rFonts w:ascii="Century Schoolbook" w:hAnsi="Century Schoolbook"/>
          <w:sz w:val="20"/>
          <w:szCs w:val="20"/>
          <w:lang w:val="en"/>
        </w:rPr>
        <w:t>kan di bawah naungan pesantren (KH.</w:t>
      </w:r>
      <w:proofErr w:type="gramEnd"/>
      <w:r>
        <w:rPr>
          <w:rFonts w:ascii="Century Schoolbook" w:hAnsi="Century Schoolbook"/>
          <w:sz w:val="20"/>
          <w:szCs w:val="20"/>
          <w:lang w:val="en"/>
        </w:rPr>
        <w:t xml:space="preserve"> Marzuqi ahal, 10 </w:t>
      </w:r>
      <w:proofErr w:type="gramStart"/>
      <w:r>
        <w:rPr>
          <w:rFonts w:ascii="Century Schoolbook" w:hAnsi="Century Schoolbook"/>
          <w:sz w:val="20"/>
          <w:szCs w:val="20"/>
          <w:lang w:val="en"/>
        </w:rPr>
        <w:t>september</w:t>
      </w:r>
      <w:proofErr w:type="gramEnd"/>
      <w:r>
        <w:rPr>
          <w:rFonts w:ascii="Century Schoolbook" w:hAnsi="Century Schoolbook"/>
          <w:sz w:val="20"/>
          <w:szCs w:val="20"/>
          <w:lang w:val="en"/>
        </w:rPr>
        <w:t xml:space="preserve"> 2023.).</w:t>
      </w:r>
    </w:p>
    <w:p w:rsidR="009B142E" w:rsidRPr="009B142E" w:rsidRDefault="009B142E" w:rsidP="009B142E">
      <w:pPr>
        <w:pStyle w:val="ListParagraph"/>
        <w:ind w:left="1260"/>
        <w:jc w:val="both"/>
        <w:rPr>
          <w:rFonts w:ascii="Century Schoolbook" w:hAnsi="Century Schoolbook"/>
          <w:sz w:val="20"/>
          <w:szCs w:val="20"/>
          <w:lang w:val="en"/>
        </w:rPr>
      </w:pPr>
      <w:r w:rsidRPr="009B142E">
        <w:rPr>
          <w:rFonts w:ascii="Century Schoolbook" w:hAnsi="Century Schoolbook"/>
          <w:sz w:val="20"/>
          <w:szCs w:val="20"/>
          <w:lang w:val="en"/>
        </w:rPr>
        <w:tab/>
        <w:t xml:space="preserve">Dari keterangan di atas dapat di simpulkan bahwa pendidikan diniyah formal adalah sekolah umum yang berbasis pesantren yang dimana bahan kajian kurikulumnya itu 70% kitab kuning, 30% ilmu umum. </w:t>
      </w:r>
      <w:proofErr w:type="gramStart"/>
      <w:r w:rsidRPr="009B142E">
        <w:rPr>
          <w:rFonts w:ascii="Century Schoolbook" w:hAnsi="Century Schoolbook"/>
          <w:sz w:val="20"/>
          <w:szCs w:val="20"/>
          <w:lang w:val="en"/>
        </w:rPr>
        <w:t>Dan pendidikan diniyah formal itu bisa dirikan oleh lembaga pesantren, selain lembaga peantren tidak bisa.</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Pendidikan diniyah formal sendiri berada di pangkuan kementrian agama.</w:t>
      </w:r>
      <w:proofErr w:type="gramEnd"/>
    </w:p>
    <w:p w:rsidR="009B142E" w:rsidRPr="009B142E" w:rsidRDefault="009B142E" w:rsidP="009B142E">
      <w:pPr>
        <w:pStyle w:val="ListParagraph"/>
        <w:spacing w:line="240" w:lineRule="auto"/>
        <w:ind w:left="1260"/>
        <w:jc w:val="both"/>
        <w:rPr>
          <w:rFonts w:ascii="Century Schoolbook" w:hAnsi="Century Schoolbook"/>
          <w:sz w:val="20"/>
          <w:szCs w:val="20"/>
          <w:lang w:val="en"/>
        </w:rPr>
      </w:pPr>
      <w:proofErr w:type="gramStart"/>
      <w:r w:rsidRPr="009B142E">
        <w:rPr>
          <w:rFonts w:ascii="Century Schoolbook" w:hAnsi="Century Schoolbook"/>
          <w:sz w:val="20"/>
          <w:szCs w:val="20"/>
          <w:lang w:val="en"/>
        </w:rPr>
        <w:t>“Untuk kualitas tenaga pendidik di pendidikan diniyah formal mu’allimin mu’allimat semua alumni pesantren yang dimana memumpuni dalam kitab kuning baik itu kitab kuning dan pengetahuan kegamaanya, terus kemudian ada pengajar yang memang di khususkan untuk mengajar pembelajaran ilmu umum.</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Jadi tenaga pendidik di pendidikan diniyah formal mu’allimin mu’allimat yaitu terbagi menjadi dua klompok; 1.</w:t>
      </w:r>
      <w:proofErr w:type="gramEnd"/>
      <w:r w:rsidRPr="009B142E">
        <w:rPr>
          <w:rFonts w:ascii="Century Schoolbook" w:hAnsi="Century Schoolbook"/>
          <w:sz w:val="20"/>
          <w:szCs w:val="20"/>
          <w:lang w:val="en"/>
        </w:rPr>
        <w:t xml:space="preserve"> Guru </w:t>
      </w:r>
      <w:proofErr w:type="gramStart"/>
      <w:r w:rsidRPr="009B142E">
        <w:rPr>
          <w:rFonts w:ascii="Century Schoolbook" w:hAnsi="Century Schoolbook"/>
          <w:sz w:val="20"/>
          <w:szCs w:val="20"/>
          <w:lang w:val="en"/>
        </w:rPr>
        <w:t>lahir</w:t>
      </w:r>
      <w:proofErr w:type="gramEnd"/>
      <w:r w:rsidRPr="009B142E">
        <w:rPr>
          <w:rFonts w:ascii="Century Schoolbook" w:hAnsi="Century Schoolbook"/>
          <w:sz w:val="20"/>
          <w:szCs w:val="20"/>
          <w:lang w:val="en"/>
        </w:rPr>
        <w:t xml:space="preserve">, yang bisa membaca situasi perkembangan zaman, untuk sistem pengajaran mereka mengikuti perkembangan zaman, yang biasa di sebut guru salik (ikhtiari). 2. Guru batin, yang memang pola </w:t>
      </w:r>
      <w:proofErr w:type="gramStart"/>
      <w:r w:rsidRPr="009B142E">
        <w:rPr>
          <w:rFonts w:ascii="Century Schoolbook" w:hAnsi="Century Schoolbook"/>
          <w:sz w:val="20"/>
          <w:szCs w:val="20"/>
          <w:lang w:val="en"/>
        </w:rPr>
        <w:t>ajar</w:t>
      </w:r>
      <w:proofErr w:type="gramEnd"/>
      <w:r w:rsidRPr="009B142E">
        <w:rPr>
          <w:rFonts w:ascii="Century Schoolbook" w:hAnsi="Century Schoolbook"/>
          <w:sz w:val="20"/>
          <w:szCs w:val="20"/>
          <w:lang w:val="en"/>
        </w:rPr>
        <w:t xml:space="preserve"> mengajarnya melalui transfer pengalaman secara batin, yang biasa di sebut guru washil.” </w:t>
      </w:r>
      <w:proofErr w:type="gramStart"/>
      <w:r w:rsidR="00B03197">
        <w:rPr>
          <w:rFonts w:ascii="Century Schoolbook" w:hAnsi="Century Schoolbook"/>
          <w:sz w:val="20"/>
          <w:szCs w:val="20"/>
          <w:lang w:val="en"/>
        </w:rPr>
        <w:t>(Ust.</w:t>
      </w:r>
      <w:proofErr w:type="gramEnd"/>
      <w:r w:rsidR="00B03197">
        <w:rPr>
          <w:rFonts w:ascii="Century Schoolbook" w:hAnsi="Century Schoolbook"/>
          <w:sz w:val="20"/>
          <w:szCs w:val="20"/>
          <w:lang w:val="en"/>
        </w:rPr>
        <w:t xml:space="preserve"> Romy syahrial, 10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Pr>
          <w:rFonts w:ascii="Century Schoolbook" w:hAnsi="Century Schoolbook"/>
          <w:sz w:val="20"/>
          <w:szCs w:val="20"/>
          <w:lang w:val="en"/>
        </w:rPr>
        <w:tab/>
      </w:r>
      <w:proofErr w:type="gramStart"/>
      <w:r w:rsidRPr="009B142E">
        <w:rPr>
          <w:rFonts w:ascii="Century Schoolbook" w:hAnsi="Century Schoolbook"/>
          <w:sz w:val="20"/>
          <w:szCs w:val="20"/>
          <w:lang w:val="en"/>
        </w:rPr>
        <w:t>Dari keterangan tersebut peneliti dapat memahami bahwasanya kualitas tenaga pendidik di pendidikan diniyah formal mu’allimin mu’allimat yaitu memiliki kualitas bahwa tenaga pendidik terdiri dari alumni pesantren yang pasti mumpuni dalam kitab kuning dan keagamaannya, selain itu tenaga pendidik di pendidikan diniyah formal mu’allimin mu’allimat juga ada tenaga pendidik yang dimana memumpuni di pembelajaran ilmu umum.</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Di pendidikan diniyah formal mu’allimin mu’allimat sendiri guru terbagi menjadi 2: 1.</w:t>
      </w:r>
      <w:proofErr w:type="gramEnd"/>
      <w:r w:rsidRPr="009B142E">
        <w:rPr>
          <w:rFonts w:ascii="Century Schoolbook" w:hAnsi="Century Schoolbook"/>
          <w:sz w:val="20"/>
          <w:szCs w:val="20"/>
          <w:lang w:val="en"/>
        </w:rPr>
        <w:t xml:space="preserve"> Guru </w:t>
      </w:r>
      <w:proofErr w:type="gramStart"/>
      <w:r w:rsidRPr="009B142E">
        <w:rPr>
          <w:rFonts w:ascii="Century Schoolbook" w:hAnsi="Century Schoolbook"/>
          <w:sz w:val="20"/>
          <w:szCs w:val="20"/>
          <w:lang w:val="en"/>
        </w:rPr>
        <w:t>lahir</w:t>
      </w:r>
      <w:proofErr w:type="gramEnd"/>
      <w:r w:rsidRPr="009B142E">
        <w:rPr>
          <w:rFonts w:ascii="Century Schoolbook" w:hAnsi="Century Schoolbook"/>
          <w:sz w:val="20"/>
          <w:szCs w:val="20"/>
          <w:lang w:val="en"/>
        </w:rPr>
        <w:t xml:space="preserve"> (Ikhtiari). 2. Guru batin. Guru </w:t>
      </w:r>
      <w:proofErr w:type="gramStart"/>
      <w:r w:rsidRPr="009B142E">
        <w:rPr>
          <w:rFonts w:ascii="Century Schoolbook" w:hAnsi="Century Schoolbook"/>
          <w:sz w:val="20"/>
          <w:szCs w:val="20"/>
          <w:lang w:val="en"/>
        </w:rPr>
        <w:t>lahir</w:t>
      </w:r>
      <w:proofErr w:type="gramEnd"/>
      <w:r w:rsidRPr="009B142E">
        <w:rPr>
          <w:rFonts w:ascii="Century Schoolbook" w:hAnsi="Century Schoolbook"/>
          <w:sz w:val="20"/>
          <w:szCs w:val="20"/>
          <w:lang w:val="en"/>
        </w:rPr>
        <w:t xml:space="preserve"> sendiri dia yang mumpuni dalam ilmu umum biasanya. </w:t>
      </w:r>
      <w:proofErr w:type="gramStart"/>
      <w:r w:rsidRPr="009B142E">
        <w:rPr>
          <w:rFonts w:ascii="Century Schoolbook" w:hAnsi="Century Schoolbook"/>
          <w:sz w:val="20"/>
          <w:szCs w:val="20"/>
          <w:lang w:val="en"/>
        </w:rPr>
        <w:t>Guru batin di pendidikan diniyah formal biasanya dia lebih ke mumpuni dalam kitab kuning dan keagamaanya.</w:t>
      </w:r>
      <w:proofErr w:type="gramEnd"/>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 xml:space="preserve">“Kegiatan yang pertama kegiatan tadarus al quran setiap sebelum masuk jam pelajaran, kegiatan </w:t>
      </w:r>
      <w:proofErr w:type="gramStart"/>
      <w:r w:rsidRPr="009B142E">
        <w:rPr>
          <w:rFonts w:ascii="Century Schoolbook" w:hAnsi="Century Schoolbook"/>
          <w:sz w:val="20"/>
          <w:szCs w:val="20"/>
          <w:lang w:val="en"/>
        </w:rPr>
        <w:t>ajar</w:t>
      </w:r>
      <w:proofErr w:type="gramEnd"/>
      <w:r w:rsidRPr="009B142E">
        <w:rPr>
          <w:rFonts w:ascii="Century Schoolbook" w:hAnsi="Century Schoolbook"/>
          <w:sz w:val="20"/>
          <w:szCs w:val="20"/>
          <w:lang w:val="en"/>
        </w:rPr>
        <w:t xml:space="preserve"> mengajar (KBM), hafalan/muhafadhoh kitab nadhom imriti dan kitab nadom alfiyah, lalaran nadhom amsila tasrifiyah. Ekstrakurikuler: hadroh, bimbingan langgam sholawat (barzanji, diba’I, burdah), bimbingan langgam baca al-qur’an (mujawwad dan murottal), latihan kaligrafi, khitobah (pidato dan ceramah), olah raga (senam, tenis meja, bulutangkis, silat</w:t>
      </w:r>
      <w:proofErr w:type="gramStart"/>
      <w:r w:rsidRPr="009B142E">
        <w:rPr>
          <w:rFonts w:ascii="Century Schoolbook" w:hAnsi="Century Schoolbook"/>
          <w:sz w:val="20"/>
          <w:szCs w:val="20"/>
          <w:lang w:val="en"/>
        </w:rPr>
        <w:t>)bakti</w:t>
      </w:r>
      <w:proofErr w:type="gramEnd"/>
      <w:r w:rsidRPr="009B142E">
        <w:rPr>
          <w:rFonts w:ascii="Century Schoolbook" w:hAnsi="Century Schoolbook"/>
          <w:sz w:val="20"/>
          <w:szCs w:val="20"/>
          <w:lang w:val="en"/>
        </w:rPr>
        <w:t xml:space="preserve"> social.” </w:t>
      </w:r>
      <w:proofErr w:type="gramStart"/>
      <w:r w:rsidR="00B03197">
        <w:rPr>
          <w:rFonts w:ascii="Century Schoolbook" w:hAnsi="Century Schoolbook"/>
          <w:sz w:val="20"/>
          <w:szCs w:val="20"/>
          <w:lang w:val="en"/>
        </w:rPr>
        <w:t>(Ust.</w:t>
      </w:r>
      <w:proofErr w:type="gramEnd"/>
      <w:r w:rsidR="00B03197">
        <w:rPr>
          <w:rFonts w:ascii="Century Schoolbook" w:hAnsi="Century Schoolbook"/>
          <w:sz w:val="20"/>
          <w:szCs w:val="20"/>
          <w:lang w:val="en"/>
        </w:rPr>
        <w:t xml:space="preserve"> Chandra, 16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65894" w:rsidRPr="009B142E" w:rsidRDefault="009B142E" w:rsidP="009B142E">
      <w:pPr>
        <w:pStyle w:val="ListParagraph"/>
        <w:spacing w:line="240" w:lineRule="auto"/>
        <w:ind w:left="1260"/>
        <w:jc w:val="both"/>
        <w:rPr>
          <w:rFonts w:ascii="Century Schoolbook" w:hAnsi="Century Schoolbook"/>
          <w:sz w:val="20"/>
          <w:szCs w:val="20"/>
          <w:lang w:val="en"/>
        </w:rPr>
      </w:pPr>
      <w:r>
        <w:rPr>
          <w:rFonts w:ascii="Century Schoolbook" w:hAnsi="Century Schoolbook"/>
          <w:sz w:val="20"/>
          <w:szCs w:val="20"/>
          <w:lang w:val="en"/>
        </w:rPr>
        <w:tab/>
      </w:r>
      <w:r w:rsidRPr="009B142E">
        <w:rPr>
          <w:rFonts w:ascii="Century Schoolbook" w:hAnsi="Century Schoolbook"/>
          <w:sz w:val="20"/>
          <w:szCs w:val="20"/>
          <w:lang w:val="en"/>
        </w:rPr>
        <w:t xml:space="preserve">Biasanya staf guru mengontrol keberlangsungan tadarus Al-Qur’an sebelum jam pelajaran di mulai, untuk lalaran nadhom imriti dan nadhom alfiyah untuk keberlangsunganya hampir </w:t>
      </w:r>
      <w:proofErr w:type="gramStart"/>
      <w:r w:rsidRPr="009B142E">
        <w:rPr>
          <w:rFonts w:ascii="Century Schoolbook" w:hAnsi="Century Schoolbook"/>
          <w:sz w:val="20"/>
          <w:szCs w:val="20"/>
          <w:lang w:val="en"/>
        </w:rPr>
        <w:t>sama</w:t>
      </w:r>
      <w:proofErr w:type="gramEnd"/>
      <w:r w:rsidRPr="009B142E">
        <w:rPr>
          <w:rFonts w:ascii="Century Schoolbook" w:hAnsi="Century Schoolbook"/>
          <w:sz w:val="20"/>
          <w:szCs w:val="20"/>
          <w:lang w:val="en"/>
        </w:rPr>
        <w:t xml:space="preserve"> dengan tadarus Al-Qur’an di kontrol oleh staf guru. </w:t>
      </w:r>
      <w:proofErr w:type="gramStart"/>
      <w:r w:rsidRPr="009B142E">
        <w:rPr>
          <w:rFonts w:ascii="Century Schoolbook" w:hAnsi="Century Schoolbook"/>
          <w:sz w:val="20"/>
          <w:szCs w:val="20"/>
          <w:lang w:val="en"/>
        </w:rPr>
        <w:t>Ekstrakurikuler di laksanakan dengan jadwal yang sudah di tentukan di jadwal oleh sekolah.</w:t>
      </w:r>
      <w:proofErr w:type="gramEnd"/>
    </w:p>
    <w:p w:rsidR="00965894" w:rsidRPr="00965894" w:rsidRDefault="00965894" w:rsidP="00AB5CE9">
      <w:pPr>
        <w:pStyle w:val="ListParagraph"/>
        <w:numPr>
          <w:ilvl w:val="0"/>
          <w:numId w:val="3"/>
        </w:numPr>
        <w:ind w:left="1260"/>
        <w:jc w:val="both"/>
        <w:rPr>
          <w:rFonts w:ascii="Century Schoolbook" w:hAnsi="Century Schoolbook"/>
          <w:b/>
          <w:bCs/>
          <w:sz w:val="20"/>
          <w:szCs w:val="20"/>
          <w:lang w:val="en"/>
        </w:rPr>
      </w:pPr>
      <w:r w:rsidRPr="00965894">
        <w:rPr>
          <w:rFonts w:ascii="Century Schoolbook" w:hAnsi="Century Schoolbook"/>
          <w:b/>
          <w:bCs/>
          <w:sz w:val="20"/>
          <w:szCs w:val="20"/>
          <w:lang w:val="en"/>
        </w:rPr>
        <w:t>Bagaimana Upaya Peningkatan Kualitas Tenaga Pendidik Dalam Menghadapi Perkembangan Zaman Di Pendidikan Diniyah Formal Mu’allimin Mu’allimat  Babakan Ciwaringin Cirebon</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ab/>
      </w:r>
      <w:proofErr w:type="gramStart"/>
      <w:r w:rsidRPr="009B142E">
        <w:rPr>
          <w:rFonts w:ascii="Century Schoolbook" w:hAnsi="Century Schoolbook"/>
          <w:sz w:val="20"/>
          <w:szCs w:val="20"/>
          <w:lang w:val="en"/>
        </w:rPr>
        <w:t>Pendidikan di masa kini menjadi tolak ukur kemajuan suatu bangsa dimana sumber daya manusiannya adalah inndividu individu yang cerdas, berkualitas, dan berkompeten.</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Ada banyak faktor yang mempengaruhi mutu pendidikan, seperti sumber daya manusia serta fasilitas sarana dan prasarana pendidikan yang memadai.</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Dalam kualitas tenaga pendidik sangat berpengaruh terhadap hasil daripada peserta didik baik itu kecerdasan, keterampilan dan karakter peseerta didik.</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Begitupula di pendidikan diniyah formal mu’allimin mu’allimat terus mereformasi dalam meningkatkan kualitas pendidik sesuai dengan tantangan zamannya.</w:t>
      </w:r>
      <w:proofErr w:type="gramEnd"/>
      <w:r w:rsidRPr="009B142E">
        <w:rPr>
          <w:rFonts w:ascii="Century Schoolbook" w:hAnsi="Century Schoolbook"/>
          <w:sz w:val="20"/>
          <w:szCs w:val="20"/>
          <w:lang w:val="en"/>
        </w:rPr>
        <w:t xml:space="preserve"> Setiap lembaga pendidikan memiliki caranya masing-masing dalam upaya peningkatan kualitas tenaga pendidik, Begitupula dengan upaya peningkatan kualitas tenaga pendidik di pendidikan diniyah formal mu’allimin mu’allimat babakan ciwaringin </w:t>
      </w:r>
      <w:proofErr w:type="gramStart"/>
      <w:r w:rsidRPr="009B142E">
        <w:rPr>
          <w:rFonts w:ascii="Century Schoolbook" w:hAnsi="Century Schoolbook"/>
          <w:sz w:val="20"/>
          <w:szCs w:val="20"/>
          <w:lang w:val="en"/>
        </w:rPr>
        <w:t>cirebon</w:t>
      </w:r>
      <w:proofErr w:type="gramEnd"/>
      <w:r>
        <w:rPr>
          <w:rFonts w:ascii="Century Schoolbook" w:hAnsi="Century Schoolbook"/>
          <w:sz w:val="20"/>
          <w:szCs w:val="20"/>
          <w:lang w:val="en"/>
        </w:rPr>
        <w:t>.</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Menurut KH. Marzuqi Ahal selaku kepala sekolah memberi keterangan;</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w:t>
      </w:r>
      <w:proofErr w:type="gramStart"/>
      <w:r w:rsidRPr="009B142E">
        <w:rPr>
          <w:rFonts w:ascii="Century Schoolbook" w:hAnsi="Century Schoolbook"/>
          <w:sz w:val="20"/>
          <w:szCs w:val="20"/>
          <w:lang w:val="en"/>
        </w:rPr>
        <w:t>upaya</w:t>
      </w:r>
      <w:proofErr w:type="gramEnd"/>
      <w:r w:rsidRPr="009B142E">
        <w:rPr>
          <w:rFonts w:ascii="Century Schoolbook" w:hAnsi="Century Schoolbook"/>
          <w:sz w:val="20"/>
          <w:szCs w:val="20"/>
          <w:lang w:val="en"/>
        </w:rPr>
        <w:t xml:space="preserve"> dalam peningkatan kualitas tenaga pendidik untuk tenaga pendidik di sekolah pendidikan diniyah formal mu’allimin mu’allimat. </w:t>
      </w:r>
      <w:proofErr w:type="gramStart"/>
      <w:r w:rsidRPr="009B142E">
        <w:rPr>
          <w:rFonts w:ascii="Century Schoolbook" w:hAnsi="Century Schoolbook"/>
          <w:sz w:val="20"/>
          <w:szCs w:val="20"/>
          <w:lang w:val="en"/>
        </w:rPr>
        <w:t xml:space="preserve">Sebelum melakukan peningkatan kualitas tenaga pendidik, saya menentukan kemampuan kualitas dari setiap tenaga pendidik terlebih dahulu melalui riset atau pengamatan mengenai kemampuan dan bakat dari setiap tenaga pendidik” </w:t>
      </w:r>
      <w:r w:rsidR="00B03197">
        <w:rPr>
          <w:rFonts w:ascii="Century Schoolbook" w:hAnsi="Century Schoolbook"/>
          <w:sz w:val="20"/>
          <w:szCs w:val="20"/>
          <w:lang w:val="en"/>
        </w:rPr>
        <w:t>(KH.</w:t>
      </w:r>
      <w:proofErr w:type="gramEnd"/>
      <w:r w:rsidR="00B03197">
        <w:rPr>
          <w:rFonts w:ascii="Century Schoolbook" w:hAnsi="Century Schoolbook"/>
          <w:sz w:val="20"/>
          <w:szCs w:val="20"/>
          <w:lang w:val="en"/>
        </w:rPr>
        <w:t xml:space="preserve"> Marzuqi ahal, 10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ab/>
      </w:r>
      <w:proofErr w:type="gramStart"/>
      <w:r w:rsidRPr="009B142E">
        <w:rPr>
          <w:rFonts w:ascii="Century Schoolbook" w:hAnsi="Century Schoolbook"/>
          <w:sz w:val="20"/>
          <w:szCs w:val="20"/>
          <w:lang w:val="en"/>
        </w:rPr>
        <w:t>Dari keterangan tersebut peneliti bisa memahami bahwa untuk upaya peningkatan kualitas tenaga pendidik di pendidikan diniyah formal mu’allimin mu’allimat itu ada, salah satu upaya yang harus dipahami oleh kepala sekolah adalah memahami karakter dari setiap tenaga pendidik yang ada di pendidikan diniyah formal mu’allimin mu’allimat.</w:t>
      </w:r>
      <w:proofErr w:type="gramEnd"/>
      <w:r w:rsidRPr="009B142E">
        <w:rPr>
          <w:rFonts w:ascii="Century Schoolbook" w:hAnsi="Century Schoolbook"/>
          <w:sz w:val="20"/>
          <w:szCs w:val="20"/>
          <w:lang w:val="en"/>
        </w:rPr>
        <w:t xml:space="preserve"> </w:t>
      </w:r>
      <w:proofErr w:type="gramStart"/>
      <w:r w:rsidRPr="009B142E">
        <w:rPr>
          <w:rFonts w:ascii="Century Schoolbook" w:hAnsi="Century Schoolbook"/>
          <w:sz w:val="20"/>
          <w:szCs w:val="20"/>
          <w:lang w:val="en"/>
        </w:rPr>
        <w:t>setelah</w:t>
      </w:r>
      <w:proofErr w:type="gramEnd"/>
      <w:r w:rsidRPr="009B142E">
        <w:rPr>
          <w:rFonts w:ascii="Century Schoolbook" w:hAnsi="Century Schoolbook"/>
          <w:sz w:val="20"/>
          <w:szCs w:val="20"/>
          <w:lang w:val="en"/>
        </w:rPr>
        <w:t xml:space="preserve"> memahami lalu langkah demi langkah harus bisa berjalan dengan semaksimal mungkin selanjutnya menurut kepala sekolah;</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proofErr w:type="gramStart"/>
      <w:r w:rsidRPr="009B142E">
        <w:rPr>
          <w:rFonts w:ascii="Century Schoolbook" w:hAnsi="Century Schoolbook"/>
          <w:sz w:val="20"/>
          <w:szCs w:val="20"/>
          <w:lang w:val="en"/>
        </w:rPr>
        <w:t>“Tujuannya supaya setiap tenaga pendidik mempunyai nilai fokus peningkatan kualitasnya sendiri-sendiri, terutama dari kajian islamnya, pendidikan karakternya dan pendidikan formalnya.”</w:t>
      </w:r>
      <w:proofErr w:type="gramEnd"/>
      <w:r w:rsidRPr="009B142E">
        <w:rPr>
          <w:rFonts w:ascii="Century Schoolbook" w:hAnsi="Century Schoolbook"/>
          <w:sz w:val="20"/>
          <w:szCs w:val="20"/>
          <w:lang w:val="en"/>
        </w:rPr>
        <w:t xml:space="preserve"> </w:t>
      </w:r>
      <w:proofErr w:type="gramStart"/>
      <w:r w:rsidR="00B03197">
        <w:rPr>
          <w:rFonts w:ascii="Century Schoolbook" w:hAnsi="Century Schoolbook"/>
          <w:sz w:val="20"/>
          <w:szCs w:val="20"/>
          <w:lang w:val="en"/>
        </w:rPr>
        <w:t>(KH.</w:t>
      </w:r>
      <w:proofErr w:type="gramEnd"/>
      <w:r w:rsidR="00B03197">
        <w:rPr>
          <w:rFonts w:ascii="Century Schoolbook" w:hAnsi="Century Schoolbook"/>
          <w:sz w:val="20"/>
          <w:szCs w:val="20"/>
          <w:lang w:val="en"/>
        </w:rPr>
        <w:t xml:space="preserve"> Marzuqi ahal, 10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B142E" w:rsidRPr="009B142E" w:rsidRDefault="009B142E" w:rsidP="009B142E">
      <w:pPr>
        <w:pStyle w:val="ListParagraph"/>
        <w:spacing w:line="240" w:lineRule="auto"/>
        <w:ind w:left="1260"/>
        <w:jc w:val="both"/>
        <w:rPr>
          <w:rFonts w:ascii="Century Schoolbook" w:hAnsi="Century Schoolbook"/>
          <w:sz w:val="20"/>
          <w:szCs w:val="20"/>
          <w:lang w:val="en"/>
        </w:rPr>
      </w:pPr>
      <w:r w:rsidRPr="009B142E">
        <w:rPr>
          <w:rFonts w:ascii="Century Schoolbook" w:hAnsi="Century Schoolbook"/>
          <w:sz w:val="20"/>
          <w:szCs w:val="20"/>
          <w:lang w:val="en"/>
        </w:rPr>
        <w:tab/>
        <w:t>Menurut KH. Syahid Fanani selaku kesiswaan bahwasanya, Upaya yang dilakukan untuk meningkatkan kualitas guru di pendidikan diniyah formal itu ada 2:</w:t>
      </w:r>
    </w:p>
    <w:p w:rsidR="00A65235" w:rsidRDefault="009B142E" w:rsidP="00A65235">
      <w:pPr>
        <w:pStyle w:val="ListParagraph"/>
        <w:numPr>
          <w:ilvl w:val="0"/>
          <w:numId w:val="13"/>
        </w:numPr>
        <w:spacing w:line="240" w:lineRule="auto"/>
        <w:ind w:left="1620"/>
        <w:jc w:val="both"/>
        <w:rPr>
          <w:rFonts w:ascii="Century Schoolbook" w:hAnsi="Century Schoolbook"/>
          <w:sz w:val="20"/>
          <w:szCs w:val="20"/>
          <w:lang w:val="en"/>
        </w:rPr>
      </w:pPr>
      <w:r w:rsidRPr="009B142E">
        <w:rPr>
          <w:rFonts w:ascii="Century Schoolbook" w:hAnsi="Century Schoolbook"/>
          <w:sz w:val="20"/>
          <w:szCs w:val="20"/>
          <w:lang w:val="en"/>
        </w:rPr>
        <w:t>Tingkat keaktifan guru nanti bisa dilihat di staf datanya untuk melihat presentasi keberangkatan keaktifan guru mulai dari 0% sampai 100% nanti dilihat, tenaga pendidik yang sudah tidak memenuhi tingkat keaktifan sampai di bawah 50% nanti di beri kesempatan untuk di adakan dialog dengan pihak yayasan dan sekolah untuk menanyakan keberlangsungan mengajar apa masih bisa di lanjut untuk memperbaikinya atau tidak jika memang masih sanggup di berikan kesempatan untu bisa mengajar dan apabila kemudian masih tetap tidak bisa aktif sampe serratus persen maka di ganti dengan guru yang lain guna untuk meningkatkan keaktifan.</w:t>
      </w:r>
    </w:p>
    <w:p w:rsidR="00A65235" w:rsidRDefault="009B142E" w:rsidP="00A65235">
      <w:pPr>
        <w:pStyle w:val="ListParagraph"/>
        <w:numPr>
          <w:ilvl w:val="0"/>
          <w:numId w:val="13"/>
        </w:numPr>
        <w:spacing w:line="240" w:lineRule="auto"/>
        <w:ind w:left="1620"/>
        <w:jc w:val="both"/>
        <w:rPr>
          <w:rFonts w:ascii="Century Schoolbook" w:hAnsi="Century Schoolbook"/>
          <w:sz w:val="20"/>
          <w:szCs w:val="20"/>
          <w:lang w:val="en"/>
        </w:rPr>
      </w:pPr>
      <w:r w:rsidRPr="00A65235">
        <w:rPr>
          <w:rFonts w:ascii="Century Schoolbook" w:hAnsi="Century Schoolbook"/>
          <w:sz w:val="20"/>
          <w:szCs w:val="20"/>
          <w:lang w:val="en"/>
        </w:rPr>
        <w:t>tingkat pemahaman kualitas anak anak tentang memahami pelajaran yang guru sampaikan biasanya diadakan evaluasi oleh staf yang berkaitan dengan pertanyaan apa saja yang guru mereka ajarkan dan muridnya di tanyakan bisa menyerap berapa % dari pengajaran guru tersebut kalo kemudian ada masalah bisa jadi mengenai tingkat pemahaman dari murid dengan berbagai cara bisa secara keseluruhan murid atau random sampling nanti bisa dilihat dari hal yang biasa digunakan istilahnya ada guru yang disukai dan ada guru yang tidak disukai. Sestelah di evaluasi anak anak tidak paham atau tidak memenuhi ketuntaskan pembelajaran maka guru itu di beri peringatan untuk memperbaiki pembelajarannya. Harapanya keaktifanya ditingkatkan dan juga pengalaman pembelajaran guru terh</w:t>
      </w:r>
      <w:r w:rsidR="00A65235">
        <w:rPr>
          <w:rFonts w:ascii="Century Schoolbook" w:hAnsi="Century Schoolbook"/>
          <w:sz w:val="20"/>
          <w:szCs w:val="20"/>
          <w:lang w:val="en"/>
        </w:rPr>
        <w:t>adap anak bisa lebih maksimal.</w:t>
      </w:r>
      <w:r w:rsidR="00B03197">
        <w:rPr>
          <w:rFonts w:ascii="Century Schoolbook" w:hAnsi="Century Schoolbook"/>
          <w:sz w:val="20"/>
          <w:szCs w:val="20"/>
          <w:lang w:val="en"/>
        </w:rPr>
        <w:t xml:space="preserve"> (KH. Syahid fanani, 16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65894" w:rsidRPr="00A65235" w:rsidRDefault="00A65235" w:rsidP="00A65235">
      <w:pPr>
        <w:pStyle w:val="ListParagraph"/>
        <w:spacing w:line="240" w:lineRule="auto"/>
        <w:ind w:left="1260"/>
        <w:jc w:val="both"/>
        <w:rPr>
          <w:rFonts w:ascii="Century Schoolbook" w:hAnsi="Century Schoolbook"/>
          <w:sz w:val="20"/>
          <w:szCs w:val="20"/>
          <w:lang w:val="en"/>
        </w:rPr>
      </w:pPr>
      <w:r>
        <w:rPr>
          <w:rFonts w:ascii="Century Schoolbook" w:hAnsi="Century Schoolbook"/>
          <w:sz w:val="20"/>
          <w:szCs w:val="20"/>
          <w:lang w:val="en"/>
        </w:rPr>
        <w:tab/>
      </w:r>
      <w:proofErr w:type="gramStart"/>
      <w:r w:rsidR="009B142E" w:rsidRPr="00A65235">
        <w:rPr>
          <w:rFonts w:ascii="Century Schoolbook" w:hAnsi="Century Schoolbook"/>
          <w:sz w:val="20"/>
          <w:szCs w:val="20"/>
          <w:lang w:val="en"/>
        </w:rPr>
        <w:t>Dari sini dapat disimpulkan dari wawancara dengan KH.</w:t>
      </w:r>
      <w:proofErr w:type="gramEnd"/>
      <w:r w:rsidR="009B142E" w:rsidRPr="00A65235">
        <w:rPr>
          <w:rFonts w:ascii="Century Schoolbook" w:hAnsi="Century Schoolbook"/>
          <w:sz w:val="20"/>
          <w:szCs w:val="20"/>
          <w:lang w:val="en"/>
        </w:rPr>
        <w:t xml:space="preserve"> Syahid Fanani selaku kesiswaan bahwasanya kepala sekolah pendidikan diniyah formal mu’allimin mu’allimat babakan ciwaringin cirebon selalu memonitoring keaktifan tenaga pendidik dalam kinerja dan proses pembelajaran di pendidikan diniyah formal mu’allimin mu’allimat, proses yang pertama adalah mengontrol keaktifan para tenaga pendidik, dan proses yang kedua adanya kontroling siswa hasil dari pembelajaran yang sudah di ajarkan.</w:t>
      </w:r>
    </w:p>
    <w:p w:rsidR="00965894" w:rsidRPr="00965894" w:rsidRDefault="00965894" w:rsidP="00AB5CE9">
      <w:pPr>
        <w:pStyle w:val="ListParagraph"/>
        <w:numPr>
          <w:ilvl w:val="0"/>
          <w:numId w:val="3"/>
        </w:numPr>
        <w:ind w:left="1260"/>
        <w:jc w:val="both"/>
        <w:rPr>
          <w:rFonts w:ascii="Century Schoolbook" w:hAnsi="Century Schoolbook"/>
          <w:b/>
          <w:bCs/>
          <w:sz w:val="20"/>
          <w:szCs w:val="20"/>
          <w:lang w:val="en"/>
        </w:rPr>
      </w:pPr>
      <w:r w:rsidRPr="00965894">
        <w:rPr>
          <w:rFonts w:ascii="Century Schoolbook" w:hAnsi="Century Schoolbook"/>
          <w:b/>
          <w:bCs/>
          <w:sz w:val="20"/>
          <w:szCs w:val="20"/>
          <w:lang w:val="en"/>
        </w:rPr>
        <w:t>Apa Faktor Pendukung Dan Penghambat Tenaga Pendidik Dalam Menghadapi Perkembangan Zaman Di Pendidikan Diniyah Formal Mu’allimin Mu’allimat Babakan Ciwaringin Cirebon</w:t>
      </w:r>
    </w:p>
    <w:p w:rsidR="009B142E" w:rsidRPr="009B142E" w:rsidRDefault="00A65235" w:rsidP="009B142E">
      <w:pPr>
        <w:pStyle w:val="ListParagraph"/>
        <w:ind w:left="1260"/>
        <w:rPr>
          <w:rFonts w:ascii="Century Schoolbook" w:hAnsi="Century Schoolbook"/>
          <w:sz w:val="20"/>
          <w:szCs w:val="20"/>
          <w:lang w:val="en"/>
        </w:rPr>
      </w:pPr>
      <w:r>
        <w:rPr>
          <w:rFonts w:ascii="Century Schoolbook" w:hAnsi="Century Schoolbook"/>
          <w:sz w:val="20"/>
          <w:szCs w:val="20"/>
          <w:lang w:val="en"/>
        </w:rPr>
        <w:tab/>
      </w:r>
      <w:proofErr w:type="gramStart"/>
      <w:r w:rsidR="009B142E" w:rsidRPr="009B142E">
        <w:rPr>
          <w:rFonts w:ascii="Century Schoolbook" w:hAnsi="Century Schoolbook"/>
          <w:sz w:val="20"/>
          <w:szCs w:val="20"/>
          <w:lang w:val="en"/>
        </w:rPr>
        <w:t>Faktor pendukung adalah faktor-faktor yang membantu atau memudahkan tenaga pendidik dalam melaksanakan tugas dan tanggung jawabnya sebagai pengajar, pembimbing, dan pengembang kurikulum di pendidikan diniyah formal.</w:t>
      </w:r>
      <w:proofErr w:type="gramEnd"/>
      <w:r w:rsidR="009B142E" w:rsidRPr="009B142E">
        <w:rPr>
          <w:rFonts w:ascii="Century Schoolbook" w:hAnsi="Century Schoolbook"/>
          <w:sz w:val="20"/>
          <w:szCs w:val="20"/>
          <w:lang w:val="en"/>
        </w:rPr>
        <w:t xml:space="preserve"> </w:t>
      </w:r>
      <w:proofErr w:type="gramStart"/>
      <w:r w:rsidR="009B142E" w:rsidRPr="009B142E">
        <w:rPr>
          <w:rFonts w:ascii="Century Schoolbook" w:hAnsi="Century Schoolbook"/>
          <w:sz w:val="20"/>
          <w:szCs w:val="20"/>
          <w:lang w:val="en"/>
        </w:rPr>
        <w:t>Beberapa faktor pendukung yang dapat diidentifikasi dan faktor penghambat adalah faktor-faktor yang menghalangi atau menyulitkan tenaga pendidik dalam melaksanakan tugas dan tanggung jawabnya sebagai pengajar, pembimbing, dan pengembang kurikulum di pendidikan diniyah formal.</w:t>
      </w:r>
      <w:proofErr w:type="gramEnd"/>
      <w:r w:rsidR="009B142E" w:rsidRPr="009B142E">
        <w:rPr>
          <w:rFonts w:ascii="Century Schoolbook" w:hAnsi="Century Schoolbook"/>
          <w:sz w:val="20"/>
          <w:szCs w:val="20"/>
          <w:lang w:val="en"/>
        </w:rPr>
        <w:t xml:space="preserve"> Beberapa faktor penghambat yang dapat diidentifikasi adalah: </w:t>
      </w:r>
    </w:p>
    <w:p w:rsidR="00A65235" w:rsidRDefault="009B142E" w:rsidP="00A65235">
      <w:pPr>
        <w:pStyle w:val="ListParagraph"/>
        <w:numPr>
          <w:ilvl w:val="0"/>
          <w:numId w:val="14"/>
        </w:numPr>
        <w:ind w:left="1620"/>
        <w:rPr>
          <w:rFonts w:ascii="Century Schoolbook" w:hAnsi="Century Schoolbook"/>
          <w:sz w:val="20"/>
          <w:szCs w:val="20"/>
          <w:lang w:val="en"/>
        </w:rPr>
      </w:pPr>
      <w:r w:rsidRPr="009B142E">
        <w:rPr>
          <w:rFonts w:ascii="Century Schoolbook" w:hAnsi="Century Schoolbook"/>
          <w:sz w:val="20"/>
          <w:szCs w:val="20"/>
          <w:lang w:val="en"/>
        </w:rPr>
        <w:t>Faktor Pendukung</w:t>
      </w:r>
    </w:p>
    <w:p w:rsidR="00A65235" w:rsidRDefault="009B142E" w:rsidP="00A65235">
      <w:pPr>
        <w:pStyle w:val="ListParagraph"/>
        <w:numPr>
          <w:ilvl w:val="0"/>
          <w:numId w:val="15"/>
        </w:numPr>
        <w:ind w:left="1980"/>
        <w:rPr>
          <w:rFonts w:ascii="Century Schoolbook" w:hAnsi="Century Schoolbook"/>
          <w:sz w:val="20"/>
          <w:szCs w:val="20"/>
          <w:lang w:val="en"/>
        </w:rPr>
      </w:pPr>
      <w:r w:rsidRPr="00A65235">
        <w:rPr>
          <w:rFonts w:ascii="Century Schoolbook" w:hAnsi="Century Schoolbook"/>
          <w:sz w:val="20"/>
          <w:szCs w:val="20"/>
          <w:lang w:val="en"/>
        </w:rPr>
        <w:t xml:space="preserve">Lingkungan: pendidikan diniyah formal mu’allimin mu’allimata babakan ciwaringin </w:t>
      </w:r>
      <w:proofErr w:type="gramStart"/>
      <w:r w:rsidRPr="00A65235">
        <w:rPr>
          <w:rFonts w:ascii="Century Schoolbook" w:hAnsi="Century Schoolbook"/>
          <w:sz w:val="20"/>
          <w:szCs w:val="20"/>
          <w:lang w:val="en"/>
        </w:rPr>
        <w:t>cirebon</w:t>
      </w:r>
      <w:proofErr w:type="gramEnd"/>
      <w:r w:rsidRPr="00A65235">
        <w:rPr>
          <w:rFonts w:ascii="Century Schoolbook" w:hAnsi="Century Schoolbook"/>
          <w:sz w:val="20"/>
          <w:szCs w:val="20"/>
          <w:lang w:val="en"/>
        </w:rPr>
        <w:t xml:space="preserve"> merupakan sekolah yang berbasis formal yang lahir atas gagasan kebutuhan pesantren dan mengikuti pendidikan pesantren, lingkungan menjadi pengaruh pendukung yang sangat besar terutama dari lingkungan yang berada di pesantren</w:t>
      </w:r>
      <w:r w:rsidR="00A65235">
        <w:rPr>
          <w:rFonts w:ascii="Century Schoolbook" w:hAnsi="Century Schoolbook"/>
          <w:sz w:val="20"/>
          <w:szCs w:val="20"/>
          <w:lang w:val="en"/>
        </w:rPr>
        <w:t>.</w:t>
      </w:r>
    </w:p>
    <w:p w:rsidR="00A65235" w:rsidRDefault="009B142E" w:rsidP="00A65235">
      <w:pPr>
        <w:pStyle w:val="ListParagraph"/>
        <w:numPr>
          <w:ilvl w:val="0"/>
          <w:numId w:val="15"/>
        </w:numPr>
        <w:ind w:left="1980"/>
        <w:rPr>
          <w:rFonts w:ascii="Century Schoolbook" w:hAnsi="Century Schoolbook"/>
          <w:sz w:val="20"/>
          <w:szCs w:val="20"/>
          <w:lang w:val="en"/>
        </w:rPr>
      </w:pPr>
      <w:r w:rsidRPr="00A65235">
        <w:rPr>
          <w:rFonts w:ascii="Century Schoolbook" w:hAnsi="Century Schoolbook"/>
          <w:sz w:val="20"/>
          <w:szCs w:val="20"/>
          <w:lang w:val="en"/>
        </w:rPr>
        <w:t>Sarana dan prasarana: sarana dan prasarana merupakan faktor pendukung yang penting juga, karena menentukan kenyamanan siswa meliputi ruang kelas, lapangan, aula, dan kamar mandi.</w:t>
      </w:r>
    </w:p>
    <w:p w:rsidR="009B142E" w:rsidRPr="00A65235" w:rsidRDefault="009B142E" w:rsidP="00A65235">
      <w:pPr>
        <w:pStyle w:val="ListParagraph"/>
        <w:numPr>
          <w:ilvl w:val="0"/>
          <w:numId w:val="15"/>
        </w:numPr>
        <w:ind w:left="1980"/>
        <w:rPr>
          <w:rFonts w:ascii="Century Schoolbook" w:hAnsi="Century Schoolbook"/>
          <w:sz w:val="20"/>
          <w:szCs w:val="20"/>
          <w:lang w:val="en"/>
        </w:rPr>
      </w:pPr>
      <w:r w:rsidRPr="00A65235">
        <w:rPr>
          <w:rFonts w:ascii="Century Schoolbook" w:hAnsi="Century Schoolbook"/>
          <w:sz w:val="20"/>
          <w:szCs w:val="20"/>
          <w:lang w:val="en"/>
        </w:rPr>
        <w:t>Adanya kesempatan dan fasilitas untuk mengembangkan kompetensi profesional tenaga pendidik melalui kegiatan pelatihan, penataran, workshop, seminar, studi lanjut, penelitian, dan publikasi ilmiah.</w:t>
      </w:r>
    </w:p>
    <w:p w:rsidR="009B142E" w:rsidRPr="009B142E" w:rsidRDefault="009B142E" w:rsidP="00A65235">
      <w:pPr>
        <w:pStyle w:val="ListParagraph"/>
        <w:numPr>
          <w:ilvl w:val="0"/>
          <w:numId w:val="14"/>
        </w:numPr>
        <w:ind w:left="1620"/>
        <w:rPr>
          <w:rFonts w:ascii="Century Schoolbook" w:hAnsi="Century Schoolbook"/>
          <w:sz w:val="20"/>
          <w:szCs w:val="20"/>
          <w:lang w:val="en"/>
        </w:rPr>
      </w:pPr>
      <w:r w:rsidRPr="009B142E">
        <w:rPr>
          <w:rFonts w:ascii="Century Schoolbook" w:hAnsi="Century Schoolbook"/>
          <w:sz w:val="20"/>
          <w:szCs w:val="20"/>
          <w:lang w:val="en"/>
        </w:rPr>
        <w:t>Faktor penghambat</w:t>
      </w:r>
    </w:p>
    <w:p w:rsidR="00B03197" w:rsidRDefault="009B142E" w:rsidP="00B03197">
      <w:pPr>
        <w:pStyle w:val="ListParagraph"/>
        <w:numPr>
          <w:ilvl w:val="0"/>
          <w:numId w:val="16"/>
        </w:numPr>
        <w:rPr>
          <w:rFonts w:ascii="Century Schoolbook" w:hAnsi="Century Schoolbook"/>
          <w:sz w:val="20"/>
          <w:szCs w:val="20"/>
          <w:lang w:val="en"/>
        </w:rPr>
      </w:pPr>
      <w:r w:rsidRPr="009B142E">
        <w:rPr>
          <w:rFonts w:ascii="Century Schoolbook" w:hAnsi="Century Schoolbook"/>
          <w:sz w:val="20"/>
          <w:szCs w:val="20"/>
          <w:lang w:val="en"/>
        </w:rPr>
        <w:t>Kurangnya kualitas dan kuantitas tenaga pendidik yang memiliki latar belakang pendidikan formal maupun informal yang sesuai dengan bidang keahliannya</w:t>
      </w:r>
    </w:p>
    <w:p w:rsidR="00B03197" w:rsidRDefault="009B142E" w:rsidP="00B03197">
      <w:pPr>
        <w:pStyle w:val="ListParagraph"/>
        <w:numPr>
          <w:ilvl w:val="0"/>
          <w:numId w:val="16"/>
        </w:numPr>
        <w:rPr>
          <w:rFonts w:ascii="Century Schoolbook" w:hAnsi="Century Schoolbook"/>
          <w:sz w:val="20"/>
          <w:szCs w:val="20"/>
          <w:lang w:val="en"/>
        </w:rPr>
      </w:pPr>
      <w:r w:rsidRPr="00B03197">
        <w:rPr>
          <w:rFonts w:ascii="Century Schoolbook" w:hAnsi="Century Schoolbook"/>
          <w:sz w:val="20"/>
          <w:szCs w:val="20"/>
          <w:lang w:val="en"/>
        </w:rPr>
        <w:t>Kurangnya koordinasi dan komunikasi antara tenaga pendidik dengan pihak pengelola, orang tua, masyarakat, dan pemerintah dalam hal perencanaan, pelaksanaan, dan evaluasi Pendidikan Diniyah Formal.</w:t>
      </w:r>
    </w:p>
    <w:p w:rsidR="009B142E" w:rsidRPr="00B03197" w:rsidRDefault="009B142E" w:rsidP="00B03197">
      <w:pPr>
        <w:pStyle w:val="ListParagraph"/>
        <w:numPr>
          <w:ilvl w:val="0"/>
          <w:numId w:val="16"/>
        </w:numPr>
        <w:rPr>
          <w:rFonts w:ascii="Century Schoolbook" w:hAnsi="Century Schoolbook"/>
          <w:sz w:val="20"/>
          <w:szCs w:val="20"/>
          <w:lang w:val="en"/>
        </w:rPr>
      </w:pPr>
      <w:r w:rsidRPr="00B03197">
        <w:rPr>
          <w:rFonts w:ascii="Century Schoolbook" w:hAnsi="Century Schoolbook"/>
          <w:sz w:val="20"/>
          <w:szCs w:val="20"/>
          <w:lang w:val="en"/>
        </w:rPr>
        <w:t>Kurangnya adaptasi dan inovasi tenaga pendidik dalam menghadapi perkembangan zaman yang ditandai oleh kemajuan teknologi informasi dan komunikasi, globalisasi, persaingan, dan tantangan sosial.</w:t>
      </w:r>
    </w:p>
    <w:p w:rsidR="009B142E" w:rsidRPr="009B142E" w:rsidRDefault="009B142E" w:rsidP="009B142E">
      <w:pPr>
        <w:pStyle w:val="ListParagraph"/>
        <w:ind w:left="1260"/>
        <w:rPr>
          <w:rFonts w:ascii="Century Schoolbook" w:hAnsi="Century Schoolbook"/>
          <w:sz w:val="20"/>
          <w:szCs w:val="20"/>
          <w:lang w:val="en"/>
        </w:rPr>
      </w:pPr>
      <w:r w:rsidRPr="009B142E">
        <w:rPr>
          <w:rFonts w:ascii="Century Schoolbook" w:hAnsi="Century Schoolbook"/>
          <w:sz w:val="20"/>
          <w:szCs w:val="20"/>
          <w:lang w:val="en"/>
        </w:rPr>
        <w:tab/>
        <w:t xml:space="preserve">Dengan memperhatikan faktor pendukung dan penghambat harapanya, tenaga pendidik pendidikan diniyah formal mu’allimin mu’allimat babakan ciwaringin </w:t>
      </w:r>
      <w:proofErr w:type="gramStart"/>
      <w:r w:rsidRPr="009B142E">
        <w:rPr>
          <w:rFonts w:ascii="Century Schoolbook" w:hAnsi="Century Schoolbook"/>
          <w:sz w:val="20"/>
          <w:szCs w:val="20"/>
          <w:lang w:val="en"/>
        </w:rPr>
        <w:t>cirebon</w:t>
      </w:r>
      <w:proofErr w:type="gramEnd"/>
      <w:r w:rsidRPr="009B142E">
        <w:rPr>
          <w:rFonts w:ascii="Century Schoolbook" w:hAnsi="Century Schoolbook"/>
          <w:sz w:val="20"/>
          <w:szCs w:val="20"/>
          <w:lang w:val="en"/>
        </w:rPr>
        <w:t xml:space="preserve"> dapat lebih efektif dalam upaya peningkatan kualitas tenaga pendidik dalam menghadapi perkembangan zaman. </w:t>
      </w:r>
    </w:p>
    <w:p w:rsidR="009B142E" w:rsidRPr="009B142E" w:rsidRDefault="009B142E" w:rsidP="00B03197">
      <w:pPr>
        <w:pStyle w:val="ListParagraph"/>
        <w:ind w:left="1260"/>
        <w:rPr>
          <w:rFonts w:ascii="Century Schoolbook" w:hAnsi="Century Schoolbook"/>
          <w:sz w:val="20"/>
          <w:szCs w:val="20"/>
          <w:lang w:val="en"/>
        </w:rPr>
      </w:pPr>
      <w:r w:rsidRPr="009B142E">
        <w:rPr>
          <w:rFonts w:ascii="Century Schoolbook" w:hAnsi="Century Schoolbook"/>
          <w:sz w:val="20"/>
          <w:szCs w:val="20"/>
          <w:lang w:val="en"/>
        </w:rPr>
        <w:t xml:space="preserve">“Faktor pendukung sebagai penguat internal karena pendidikan diniyah formal mu’allimin mu’allimat ini outpunnya adalah menjadikan anak-anak didik yang memahami kitab kitab kuning itu kekuatan yang kita punya tenaga pengajar yang memang murni mempunyai didikan murni dari pesantren jadi guru disini rata-rata gurunya adalah keluaran dari podnok pesantren salaf yang di mana satu visi misi dengan pendidikan diniyah formal mu’allimin mu’allimat yang dimana intinya mendidik anak supaya ahli dibidang keagaman khususnya memahami kitab kuning itu di antaranya faktor pendukungnya” </w:t>
      </w:r>
      <w:r w:rsidR="00B03197">
        <w:rPr>
          <w:rFonts w:ascii="Century Schoolbook" w:hAnsi="Century Schoolbook"/>
          <w:sz w:val="20"/>
          <w:szCs w:val="20"/>
          <w:lang w:val="en"/>
        </w:rPr>
        <w:t xml:space="preserve">(KH. Syahid fanani, 16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65894" w:rsidRPr="00965894" w:rsidRDefault="009B142E" w:rsidP="009B142E">
      <w:pPr>
        <w:pStyle w:val="ListParagraph"/>
        <w:ind w:left="1260"/>
        <w:rPr>
          <w:rFonts w:ascii="Century Schoolbook" w:hAnsi="Century Schoolbook"/>
          <w:sz w:val="20"/>
          <w:szCs w:val="20"/>
          <w:lang w:val="en"/>
        </w:rPr>
      </w:pPr>
      <w:r w:rsidRPr="009B142E">
        <w:rPr>
          <w:rFonts w:ascii="Century Schoolbook" w:hAnsi="Century Schoolbook"/>
          <w:sz w:val="20"/>
          <w:szCs w:val="20"/>
          <w:lang w:val="en"/>
        </w:rPr>
        <w:t xml:space="preserve">“Faktor penghambat merupakan tantangan karena zaman sekarang semakin berubah artinya maka dari pendidikan guru-guru yang biasanya kurang memahami tentang model pembelajaran sekarang atau model pengjaran sekarang itu di anataranya faktor penghambatnya maka dari kelemahan tersebut maka kita akan mengevaluasi dan kemudian di beri solusi untuk penghambat itu supaya bisa terselesaikan dengan adanya memberikan tenaga pendidik kita untuk diadakan tentang pelatihan pendidikan model sekarang.”  </w:t>
      </w:r>
      <w:proofErr w:type="gramStart"/>
      <w:r w:rsidR="00B03197">
        <w:rPr>
          <w:rFonts w:ascii="Century Schoolbook" w:hAnsi="Century Schoolbook"/>
          <w:sz w:val="20"/>
          <w:szCs w:val="20"/>
          <w:lang w:val="en"/>
        </w:rPr>
        <w:t>(Ust.</w:t>
      </w:r>
      <w:proofErr w:type="gramEnd"/>
      <w:r w:rsidR="00B03197">
        <w:rPr>
          <w:rFonts w:ascii="Century Schoolbook" w:hAnsi="Century Schoolbook"/>
          <w:sz w:val="20"/>
          <w:szCs w:val="20"/>
          <w:lang w:val="en"/>
        </w:rPr>
        <w:t xml:space="preserve"> Romy syahrial, 10 </w:t>
      </w:r>
      <w:proofErr w:type="gramStart"/>
      <w:r w:rsidR="00B03197">
        <w:rPr>
          <w:rFonts w:ascii="Century Schoolbook" w:hAnsi="Century Schoolbook"/>
          <w:sz w:val="20"/>
          <w:szCs w:val="20"/>
          <w:lang w:val="en"/>
        </w:rPr>
        <w:t>september</w:t>
      </w:r>
      <w:proofErr w:type="gramEnd"/>
      <w:r w:rsidR="00B03197">
        <w:rPr>
          <w:rFonts w:ascii="Century Schoolbook" w:hAnsi="Century Schoolbook"/>
          <w:sz w:val="20"/>
          <w:szCs w:val="20"/>
          <w:lang w:val="en"/>
        </w:rPr>
        <w:t xml:space="preserve"> 2023.)</w:t>
      </w:r>
    </w:p>
    <w:p w:rsidR="00965894" w:rsidRPr="00965894" w:rsidRDefault="00965894" w:rsidP="00AB5CE9">
      <w:pPr>
        <w:ind w:left="540"/>
        <w:jc w:val="both"/>
        <w:rPr>
          <w:rFonts w:ascii="Century Schoolbook" w:hAnsi="Century Schoolbook"/>
          <w:b/>
          <w:bCs/>
          <w:sz w:val="20"/>
          <w:szCs w:val="20"/>
          <w:lang w:val="en"/>
        </w:rPr>
      </w:pPr>
      <w:r w:rsidRPr="00965894">
        <w:rPr>
          <w:rFonts w:ascii="Century Schoolbook" w:hAnsi="Century Schoolbook"/>
          <w:b/>
          <w:bCs/>
          <w:sz w:val="20"/>
          <w:szCs w:val="20"/>
          <w:lang w:val="en"/>
        </w:rPr>
        <w:t>KESIMPULAN</w:t>
      </w:r>
    </w:p>
    <w:p w:rsidR="00965894" w:rsidRPr="00965894" w:rsidRDefault="00F92A15" w:rsidP="00AB5CE9">
      <w:pPr>
        <w:ind w:left="540"/>
        <w:jc w:val="both"/>
        <w:rPr>
          <w:rFonts w:ascii="Century Schoolbook" w:hAnsi="Century Schoolbook"/>
          <w:sz w:val="20"/>
          <w:szCs w:val="20"/>
          <w:lang w:val="id"/>
        </w:rPr>
      </w:pPr>
      <w:r>
        <w:rPr>
          <w:rFonts w:ascii="Century Schoolbook" w:hAnsi="Century Schoolbook"/>
          <w:sz w:val="20"/>
          <w:szCs w:val="20"/>
          <w:lang w:val="id"/>
        </w:rPr>
        <w:tab/>
      </w:r>
      <w:r w:rsidR="00965894" w:rsidRPr="00965894">
        <w:rPr>
          <w:rFonts w:ascii="Century Schoolbook" w:hAnsi="Century Schoolbook"/>
          <w:sz w:val="20"/>
          <w:szCs w:val="20"/>
          <w:lang w:val="id"/>
        </w:rPr>
        <w:t>Berdasarkan hasil penelitian menganai upaya peningkatan kualitas tenaga dalam menghadapi perkembangan zaman dan berdasarkan pembahasan yang telah diuraikan, maka penulis mengambil kesimpulan bahwa:</w:t>
      </w:r>
    </w:p>
    <w:p w:rsidR="00F92A15" w:rsidRDefault="00965894" w:rsidP="00265999">
      <w:pPr>
        <w:numPr>
          <w:ilvl w:val="0"/>
          <w:numId w:val="1"/>
        </w:numPr>
        <w:spacing w:line="240" w:lineRule="auto"/>
        <w:ind w:left="900"/>
        <w:jc w:val="both"/>
        <w:rPr>
          <w:rFonts w:ascii="Century Schoolbook" w:hAnsi="Century Schoolbook"/>
          <w:sz w:val="20"/>
          <w:szCs w:val="20"/>
          <w:lang w:val="id"/>
        </w:rPr>
      </w:pPr>
      <w:r w:rsidRPr="00965894">
        <w:rPr>
          <w:rFonts w:ascii="Century Schoolbook" w:hAnsi="Century Schoolbook"/>
          <w:sz w:val="20"/>
          <w:szCs w:val="20"/>
          <w:lang w:val="id-ID"/>
        </w:rPr>
        <w:t>Bagaimana Kualitas Tenaga Pendidik Dalam Menghadapi Perkembangan Zaman Di P</w:t>
      </w:r>
      <w:r w:rsidRPr="00F92A15">
        <w:rPr>
          <w:rFonts w:ascii="Century Schoolbook" w:hAnsi="Century Schoolbook"/>
          <w:sz w:val="20"/>
          <w:szCs w:val="20"/>
          <w:lang w:val="id"/>
        </w:rPr>
        <w:t xml:space="preserve">endidikan </w:t>
      </w:r>
      <w:r w:rsidRPr="00965894">
        <w:rPr>
          <w:rFonts w:ascii="Century Schoolbook" w:hAnsi="Century Schoolbook"/>
          <w:sz w:val="20"/>
          <w:szCs w:val="20"/>
          <w:lang w:val="id-ID"/>
        </w:rPr>
        <w:t>D</w:t>
      </w:r>
      <w:r w:rsidRPr="00F92A15">
        <w:rPr>
          <w:rFonts w:ascii="Century Schoolbook" w:hAnsi="Century Schoolbook"/>
          <w:sz w:val="20"/>
          <w:szCs w:val="20"/>
          <w:lang w:val="id"/>
        </w:rPr>
        <w:t xml:space="preserve">iniyah </w:t>
      </w:r>
      <w:r w:rsidRPr="00965894">
        <w:rPr>
          <w:rFonts w:ascii="Century Schoolbook" w:hAnsi="Century Schoolbook"/>
          <w:sz w:val="20"/>
          <w:szCs w:val="20"/>
          <w:lang w:val="id-ID"/>
        </w:rPr>
        <w:t>F</w:t>
      </w:r>
      <w:r w:rsidRPr="00F92A15">
        <w:rPr>
          <w:rFonts w:ascii="Century Schoolbook" w:hAnsi="Century Schoolbook"/>
          <w:sz w:val="20"/>
          <w:szCs w:val="20"/>
          <w:lang w:val="id"/>
        </w:rPr>
        <w:t>ormal</w:t>
      </w:r>
      <w:r w:rsidRPr="00965894">
        <w:rPr>
          <w:rFonts w:ascii="Century Schoolbook" w:hAnsi="Century Schoolbook"/>
          <w:sz w:val="20"/>
          <w:szCs w:val="20"/>
          <w:lang w:val="id-ID"/>
        </w:rPr>
        <w:t xml:space="preserve"> M</w:t>
      </w:r>
      <w:r w:rsidRPr="00F92A15">
        <w:rPr>
          <w:rFonts w:ascii="Century Schoolbook" w:hAnsi="Century Schoolbook"/>
          <w:sz w:val="20"/>
          <w:szCs w:val="20"/>
          <w:lang w:val="id"/>
        </w:rPr>
        <w:t xml:space="preserve">u’allimin </w:t>
      </w:r>
      <w:r w:rsidRPr="00965894">
        <w:rPr>
          <w:rFonts w:ascii="Century Schoolbook" w:hAnsi="Century Schoolbook"/>
          <w:sz w:val="20"/>
          <w:szCs w:val="20"/>
          <w:lang w:val="id-ID"/>
        </w:rPr>
        <w:t>M</w:t>
      </w:r>
      <w:r w:rsidRPr="00F92A15">
        <w:rPr>
          <w:rFonts w:ascii="Century Schoolbook" w:hAnsi="Century Schoolbook"/>
          <w:sz w:val="20"/>
          <w:szCs w:val="20"/>
          <w:lang w:val="id"/>
        </w:rPr>
        <w:t>u’allimat</w:t>
      </w:r>
      <w:r w:rsidRPr="00965894">
        <w:rPr>
          <w:rFonts w:ascii="Century Schoolbook" w:hAnsi="Century Schoolbook"/>
          <w:sz w:val="20"/>
          <w:szCs w:val="20"/>
          <w:lang w:val="id-ID"/>
        </w:rPr>
        <w:t xml:space="preserve"> Babakan Ciwaringin Cirebo</w:t>
      </w:r>
      <w:r w:rsidRPr="00F92A15">
        <w:rPr>
          <w:rFonts w:ascii="Century Schoolbook" w:hAnsi="Century Schoolbook"/>
          <w:sz w:val="20"/>
          <w:szCs w:val="20"/>
          <w:lang w:val="id"/>
        </w:rPr>
        <w:t>n</w:t>
      </w:r>
    </w:p>
    <w:p w:rsidR="00F92A15" w:rsidRDefault="00965894" w:rsidP="00F92A15">
      <w:pPr>
        <w:pStyle w:val="ListParagraph"/>
        <w:numPr>
          <w:ilvl w:val="0"/>
          <w:numId w:val="11"/>
        </w:numPr>
        <w:spacing w:line="240" w:lineRule="auto"/>
        <w:ind w:left="1260"/>
        <w:jc w:val="both"/>
        <w:rPr>
          <w:rFonts w:ascii="Century Schoolbook" w:hAnsi="Century Schoolbook"/>
          <w:sz w:val="20"/>
          <w:szCs w:val="20"/>
          <w:lang w:val="id"/>
        </w:rPr>
      </w:pPr>
      <w:r w:rsidRPr="00F92A15">
        <w:rPr>
          <w:rFonts w:ascii="Century Schoolbook" w:hAnsi="Century Schoolbook"/>
          <w:sz w:val="20"/>
          <w:szCs w:val="20"/>
          <w:lang w:val="id"/>
        </w:rPr>
        <w:t xml:space="preserve">pendidikan diniyah formal sendiri memiliki kurikulum </w:t>
      </w:r>
      <w:r w:rsidR="00F92A15" w:rsidRPr="00F92A15">
        <w:rPr>
          <w:rFonts w:ascii="Century Schoolbook" w:hAnsi="Century Schoolbook"/>
          <w:sz w:val="20"/>
          <w:szCs w:val="20"/>
          <w:lang w:val="id"/>
        </w:rPr>
        <w:t>70% kitab kuning 30% ilmu umum</w:t>
      </w:r>
      <w:r w:rsidR="00F92A15">
        <w:rPr>
          <w:rFonts w:ascii="Century Schoolbook" w:hAnsi="Century Schoolbook"/>
          <w:sz w:val="20"/>
          <w:szCs w:val="20"/>
          <w:lang w:val="id"/>
        </w:rPr>
        <w:t>.</w:t>
      </w:r>
    </w:p>
    <w:p w:rsidR="00F92A15" w:rsidRDefault="00F92A15" w:rsidP="00F92A15">
      <w:pPr>
        <w:pStyle w:val="ListParagraph"/>
        <w:spacing w:line="240" w:lineRule="auto"/>
        <w:ind w:left="1260"/>
        <w:jc w:val="both"/>
        <w:rPr>
          <w:rFonts w:ascii="Century Schoolbook" w:hAnsi="Century Schoolbook"/>
          <w:sz w:val="20"/>
          <w:szCs w:val="20"/>
          <w:lang w:val="id"/>
        </w:rPr>
      </w:pPr>
    </w:p>
    <w:p w:rsidR="00F92A15" w:rsidRDefault="00965894" w:rsidP="00F92A15">
      <w:pPr>
        <w:pStyle w:val="ListParagraph"/>
        <w:numPr>
          <w:ilvl w:val="0"/>
          <w:numId w:val="11"/>
        </w:numPr>
        <w:spacing w:line="240" w:lineRule="auto"/>
        <w:ind w:left="1260"/>
        <w:jc w:val="both"/>
        <w:rPr>
          <w:rFonts w:ascii="Century Schoolbook" w:hAnsi="Century Schoolbook"/>
          <w:sz w:val="20"/>
          <w:szCs w:val="20"/>
          <w:lang w:val="id"/>
        </w:rPr>
      </w:pPr>
      <w:r w:rsidRPr="00F92A15">
        <w:rPr>
          <w:rFonts w:ascii="Century Schoolbook" w:hAnsi="Century Schoolbook"/>
          <w:sz w:val="20"/>
          <w:szCs w:val="20"/>
          <w:lang w:val="id"/>
        </w:rPr>
        <w:t xml:space="preserve">pendidikan diniyah formal sendiri bisa di dirikan oleh pesantren yang di </w:t>
      </w:r>
      <w:r w:rsidR="00F92A15" w:rsidRPr="00F92A15">
        <w:rPr>
          <w:rFonts w:ascii="Century Schoolbook" w:hAnsi="Century Schoolbook"/>
          <w:sz w:val="20"/>
          <w:szCs w:val="20"/>
          <w:lang w:val="id"/>
        </w:rPr>
        <w:t>bawah pangkuan kementrian agama</w:t>
      </w:r>
      <w:r w:rsidR="00F92A15">
        <w:rPr>
          <w:rFonts w:ascii="Century Schoolbook" w:hAnsi="Century Schoolbook"/>
          <w:sz w:val="20"/>
          <w:szCs w:val="20"/>
          <w:lang w:val="id"/>
        </w:rPr>
        <w:t>.</w:t>
      </w:r>
    </w:p>
    <w:p w:rsidR="00F92A15" w:rsidRDefault="00F92A15" w:rsidP="00F92A15">
      <w:pPr>
        <w:pStyle w:val="ListParagraph"/>
        <w:spacing w:line="240" w:lineRule="auto"/>
        <w:ind w:left="1260"/>
        <w:jc w:val="both"/>
        <w:rPr>
          <w:rFonts w:ascii="Century Schoolbook" w:hAnsi="Century Schoolbook"/>
          <w:sz w:val="20"/>
          <w:szCs w:val="20"/>
          <w:lang w:val="id"/>
        </w:rPr>
      </w:pPr>
    </w:p>
    <w:p w:rsidR="00965894" w:rsidRPr="00F92A15" w:rsidRDefault="00965894" w:rsidP="00F92A15">
      <w:pPr>
        <w:pStyle w:val="ListParagraph"/>
        <w:numPr>
          <w:ilvl w:val="0"/>
          <w:numId w:val="11"/>
        </w:numPr>
        <w:spacing w:line="240" w:lineRule="auto"/>
        <w:ind w:left="1260"/>
        <w:jc w:val="both"/>
        <w:rPr>
          <w:rFonts w:ascii="Century Schoolbook" w:hAnsi="Century Schoolbook"/>
          <w:sz w:val="20"/>
          <w:szCs w:val="20"/>
          <w:lang w:val="id"/>
        </w:rPr>
      </w:pPr>
      <w:r w:rsidRPr="00F92A15">
        <w:rPr>
          <w:rFonts w:ascii="Century Schoolbook" w:hAnsi="Century Schoolbook"/>
          <w:sz w:val="20"/>
          <w:szCs w:val="20"/>
          <w:lang w:val="id"/>
        </w:rPr>
        <w:t>kualitas tenaga pendidik yang ada di sekolah pendidikan diniyah formal itu sendiri semua alumni pesantren yang dimana memumpui dalam kitab kuning dan ada temaga pendidik yang memang menguasai di ilmu umum.</w:t>
      </w:r>
    </w:p>
    <w:p w:rsidR="00265999" w:rsidRPr="00265999" w:rsidRDefault="00965894" w:rsidP="00265999">
      <w:pPr>
        <w:numPr>
          <w:ilvl w:val="0"/>
          <w:numId w:val="1"/>
        </w:numPr>
        <w:spacing w:line="240" w:lineRule="auto"/>
        <w:ind w:left="900"/>
        <w:jc w:val="both"/>
        <w:rPr>
          <w:rFonts w:ascii="Century Schoolbook" w:hAnsi="Century Schoolbook"/>
          <w:sz w:val="20"/>
          <w:szCs w:val="20"/>
        </w:rPr>
      </w:pPr>
      <w:r w:rsidRPr="00965894">
        <w:rPr>
          <w:rFonts w:ascii="Century Schoolbook" w:hAnsi="Century Schoolbook"/>
          <w:sz w:val="20"/>
          <w:szCs w:val="20"/>
          <w:lang w:val="id-ID"/>
        </w:rPr>
        <w:t>Bagaimana Upaya Peningkatan Kualitas Tenaga Pendidik Dalam Menghadapi Perkembangan Zaman Di Pendidikan Diniyah Formal Mu’allimin Mu’allimat  Babakan Ciwaringin Cirebon</w:t>
      </w:r>
    </w:p>
    <w:p w:rsidR="00F92A15" w:rsidRDefault="00265999" w:rsidP="00F92A15">
      <w:pPr>
        <w:pStyle w:val="ListParagraph"/>
        <w:numPr>
          <w:ilvl w:val="0"/>
          <w:numId w:val="10"/>
        </w:numPr>
        <w:spacing w:line="240" w:lineRule="auto"/>
        <w:ind w:left="1260"/>
        <w:jc w:val="both"/>
        <w:rPr>
          <w:rFonts w:ascii="Century Schoolbook" w:hAnsi="Century Schoolbook"/>
          <w:sz w:val="20"/>
          <w:szCs w:val="20"/>
        </w:rPr>
      </w:pPr>
      <w:r w:rsidRPr="00F92A15">
        <w:rPr>
          <w:rFonts w:ascii="Century Schoolbook" w:hAnsi="Century Schoolbook"/>
          <w:sz w:val="20"/>
          <w:szCs w:val="20"/>
        </w:rPr>
        <w:t>Sebelum melakukan peningkatan kualitas tenaga pendidik, kepala sekolah menentukan kualitas dari setiap tenaga pendidik dengan melalui riset dan pengmatan mengenai kemampuan dan bakat dari setiap tenaga pendidik.</w:t>
      </w:r>
    </w:p>
    <w:p w:rsidR="00F92A15" w:rsidRDefault="00F92A15" w:rsidP="00F92A15">
      <w:pPr>
        <w:pStyle w:val="ListParagraph"/>
        <w:spacing w:line="240" w:lineRule="auto"/>
        <w:ind w:left="1260"/>
        <w:jc w:val="both"/>
        <w:rPr>
          <w:rFonts w:ascii="Century Schoolbook" w:hAnsi="Century Schoolbook"/>
          <w:sz w:val="20"/>
          <w:szCs w:val="20"/>
        </w:rPr>
      </w:pPr>
    </w:p>
    <w:p w:rsidR="00F92A15" w:rsidRDefault="00265999" w:rsidP="00F92A15">
      <w:pPr>
        <w:pStyle w:val="ListParagraph"/>
        <w:numPr>
          <w:ilvl w:val="0"/>
          <w:numId w:val="10"/>
        </w:numPr>
        <w:spacing w:line="240" w:lineRule="auto"/>
        <w:ind w:left="1260"/>
        <w:jc w:val="both"/>
        <w:rPr>
          <w:rFonts w:ascii="Century Schoolbook" w:hAnsi="Century Schoolbook"/>
          <w:sz w:val="20"/>
          <w:szCs w:val="20"/>
        </w:rPr>
      </w:pPr>
      <w:r w:rsidRPr="00F92A15">
        <w:rPr>
          <w:rFonts w:ascii="Century Schoolbook" w:hAnsi="Century Schoolbook"/>
          <w:sz w:val="20"/>
          <w:szCs w:val="20"/>
        </w:rPr>
        <w:t>Tingkat keaktifan tenaga pendidik  menjadi salah satunya upaya dalam peningkatan kualitas tenaga pendidik, cara yang di pakai adalah melihat presentasi keberangkatan keaktifan guru mulai dari 0% sampai 100% nanti dilihat, tenaga pendidik yang sudah tidak memenuhi tingkat keaktifan sampai di bawah 50% nanti di beri kesempatan untuk di adakan dialog dengan pihak yayasan dan sekolah.</w:t>
      </w:r>
    </w:p>
    <w:p w:rsidR="00F92A15" w:rsidRDefault="00F92A15" w:rsidP="00F92A15">
      <w:pPr>
        <w:pStyle w:val="ListParagraph"/>
        <w:spacing w:line="240" w:lineRule="auto"/>
        <w:ind w:left="1260"/>
        <w:jc w:val="both"/>
        <w:rPr>
          <w:rFonts w:ascii="Century Schoolbook" w:hAnsi="Century Schoolbook"/>
          <w:sz w:val="20"/>
          <w:szCs w:val="20"/>
        </w:rPr>
      </w:pPr>
    </w:p>
    <w:p w:rsidR="00965894" w:rsidRPr="00F92A15" w:rsidRDefault="00265999" w:rsidP="00F92A15">
      <w:pPr>
        <w:pStyle w:val="ListParagraph"/>
        <w:numPr>
          <w:ilvl w:val="0"/>
          <w:numId w:val="10"/>
        </w:numPr>
        <w:spacing w:line="240" w:lineRule="auto"/>
        <w:ind w:left="1260"/>
        <w:jc w:val="both"/>
        <w:rPr>
          <w:rFonts w:ascii="Century Schoolbook" w:hAnsi="Century Schoolbook"/>
          <w:sz w:val="20"/>
          <w:szCs w:val="20"/>
        </w:rPr>
      </w:pPr>
      <w:r w:rsidRPr="00F92A15">
        <w:rPr>
          <w:rFonts w:ascii="Century Schoolbook" w:hAnsi="Century Schoolbook"/>
          <w:sz w:val="20"/>
          <w:szCs w:val="20"/>
        </w:rPr>
        <w:t xml:space="preserve">Tingkat pemahaman kualitas anak-anak, pelajaran yang tenaga pendidik sampaikan biasanya diadakan evaluasi oleh staf yang berkaitan, dengan pertanyaan </w:t>
      </w:r>
      <w:proofErr w:type="gramStart"/>
      <w:r w:rsidRPr="00F92A15">
        <w:rPr>
          <w:rFonts w:ascii="Century Schoolbook" w:hAnsi="Century Schoolbook"/>
          <w:sz w:val="20"/>
          <w:szCs w:val="20"/>
        </w:rPr>
        <w:t>apa</w:t>
      </w:r>
      <w:proofErr w:type="gramEnd"/>
      <w:r w:rsidRPr="00F92A15">
        <w:rPr>
          <w:rFonts w:ascii="Century Schoolbook" w:hAnsi="Century Schoolbook"/>
          <w:sz w:val="20"/>
          <w:szCs w:val="20"/>
        </w:rPr>
        <w:t xml:space="preserve"> saja yang guru mereka ajarkan, kemudian muridnya di tanyakan bisa menyerap berapa % dari pengajaran tenaga pendidik tersebut dengan cara keseluruhan murid atau random sampling.</w:t>
      </w:r>
    </w:p>
    <w:p w:rsidR="00265999" w:rsidRDefault="00965894" w:rsidP="00F92A15">
      <w:pPr>
        <w:numPr>
          <w:ilvl w:val="0"/>
          <w:numId w:val="1"/>
        </w:numPr>
        <w:spacing w:line="240" w:lineRule="auto"/>
        <w:ind w:left="900"/>
        <w:jc w:val="both"/>
        <w:rPr>
          <w:rFonts w:ascii="Century Schoolbook" w:hAnsi="Century Schoolbook"/>
          <w:sz w:val="20"/>
          <w:szCs w:val="20"/>
        </w:rPr>
      </w:pPr>
      <w:r w:rsidRPr="00965894">
        <w:rPr>
          <w:rFonts w:ascii="Century Schoolbook" w:hAnsi="Century Schoolbook"/>
          <w:sz w:val="20"/>
          <w:szCs w:val="20"/>
          <w:lang w:val="id-ID"/>
        </w:rPr>
        <w:t>Apa Faktor Pendukung Dan Penghambat Tenaga Pendidik Dalam Menghadapi Perkembangan Zaman Di P</w:t>
      </w:r>
      <w:r w:rsidRPr="00965894">
        <w:rPr>
          <w:rFonts w:ascii="Century Schoolbook" w:hAnsi="Century Schoolbook"/>
          <w:sz w:val="20"/>
          <w:szCs w:val="20"/>
        </w:rPr>
        <w:t xml:space="preserve">endidikan </w:t>
      </w:r>
      <w:r w:rsidRPr="00965894">
        <w:rPr>
          <w:rFonts w:ascii="Century Schoolbook" w:hAnsi="Century Schoolbook"/>
          <w:sz w:val="20"/>
          <w:szCs w:val="20"/>
          <w:lang w:val="id-ID"/>
        </w:rPr>
        <w:t>D</w:t>
      </w:r>
      <w:r w:rsidRPr="00965894">
        <w:rPr>
          <w:rFonts w:ascii="Century Schoolbook" w:hAnsi="Century Schoolbook"/>
          <w:sz w:val="20"/>
          <w:szCs w:val="20"/>
        </w:rPr>
        <w:t xml:space="preserve">iniyah </w:t>
      </w:r>
      <w:r w:rsidRPr="00965894">
        <w:rPr>
          <w:rFonts w:ascii="Century Schoolbook" w:hAnsi="Century Schoolbook"/>
          <w:sz w:val="20"/>
          <w:szCs w:val="20"/>
          <w:lang w:val="id-ID"/>
        </w:rPr>
        <w:t>F</w:t>
      </w:r>
      <w:r w:rsidRPr="00965894">
        <w:rPr>
          <w:rFonts w:ascii="Century Schoolbook" w:hAnsi="Century Schoolbook"/>
          <w:sz w:val="20"/>
          <w:szCs w:val="20"/>
        </w:rPr>
        <w:t>ormal</w:t>
      </w:r>
      <w:r w:rsidRPr="00965894">
        <w:rPr>
          <w:rFonts w:ascii="Century Schoolbook" w:hAnsi="Century Schoolbook"/>
          <w:sz w:val="20"/>
          <w:szCs w:val="20"/>
          <w:lang w:val="id-ID"/>
        </w:rPr>
        <w:t xml:space="preserve"> M</w:t>
      </w:r>
      <w:r w:rsidRPr="00965894">
        <w:rPr>
          <w:rFonts w:ascii="Century Schoolbook" w:hAnsi="Century Schoolbook"/>
          <w:sz w:val="20"/>
          <w:szCs w:val="20"/>
        </w:rPr>
        <w:t xml:space="preserve">u’allimin </w:t>
      </w:r>
      <w:r w:rsidRPr="00965894">
        <w:rPr>
          <w:rFonts w:ascii="Century Schoolbook" w:hAnsi="Century Schoolbook"/>
          <w:sz w:val="20"/>
          <w:szCs w:val="20"/>
          <w:lang w:val="id-ID"/>
        </w:rPr>
        <w:t>M</w:t>
      </w:r>
      <w:r w:rsidRPr="00965894">
        <w:rPr>
          <w:rFonts w:ascii="Century Schoolbook" w:hAnsi="Century Schoolbook"/>
          <w:sz w:val="20"/>
          <w:szCs w:val="20"/>
        </w:rPr>
        <w:t xml:space="preserve">u’allimat </w:t>
      </w:r>
      <w:r w:rsidRPr="00965894">
        <w:rPr>
          <w:rFonts w:ascii="Century Schoolbook" w:hAnsi="Century Schoolbook"/>
          <w:sz w:val="20"/>
          <w:szCs w:val="20"/>
          <w:lang w:val="id-ID"/>
        </w:rPr>
        <w:t>B</w:t>
      </w:r>
      <w:r w:rsidRPr="00965894">
        <w:rPr>
          <w:rFonts w:ascii="Century Schoolbook" w:hAnsi="Century Schoolbook"/>
          <w:sz w:val="20"/>
          <w:szCs w:val="20"/>
        </w:rPr>
        <w:t>abakan</w:t>
      </w:r>
      <w:r w:rsidRPr="00965894">
        <w:rPr>
          <w:rFonts w:ascii="Century Schoolbook" w:hAnsi="Century Schoolbook"/>
          <w:sz w:val="20"/>
          <w:szCs w:val="20"/>
          <w:lang w:val="id-ID"/>
        </w:rPr>
        <w:t xml:space="preserve"> Ciwaringin Cirebon</w:t>
      </w:r>
    </w:p>
    <w:p w:rsidR="00F92A15" w:rsidRDefault="00265999" w:rsidP="00F92A15">
      <w:pPr>
        <w:pStyle w:val="ListParagraph"/>
        <w:numPr>
          <w:ilvl w:val="0"/>
          <w:numId w:val="9"/>
        </w:numPr>
        <w:spacing w:line="240" w:lineRule="auto"/>
        <w:ind w:left="1260"/>
        <w:jc w:val="both"/>
        <w:rPr>
          <w:rFonts w:ascii="Century Schoolbook" w:hAnsi="Century Schoolbook"/>
          <w:sz w:val="20"/>
          <w:szCs w:val="20"/>
        </w:rPr>
      </w:pPr>
      <w:r w:rsidRPr="00F92A15">
        <w:rPr>
          <w:rFonts w:ascii="Century Schoolbook" w:hAnsi="Century Schoolbook"/>
          <w:sz w:val="20"/>
          <w:szCs w:val="20"/>
        </w:rPr>
        <w:t>Faktor pendukung</w:t>
      </w:r>
    </w:p>
    <w:p w:rsidR="00F92A15" w:rsidRDefault="00F92A15" w:rsidP="00F92A15">
      <w:pPr>
        <w:pStyle w:val="ListParagraph"/>
        <w:spacing w:line="240" w:lineRule="auto"/>
        <w:ind w:left="1260"/>
        <w:jc w:val="both"/>
        <w:rPr>
          <w:rFonts w:ascii="Century Schoolbook" w:hAnsi="Century Schoolbook"/>
          <w:sz w:val="20"/>
          <w:szCs w:val="20"/>
        </w:rPr>
      </w:pPr>
      <w:r>
        <w:rPr>
          <w:rFonts w:ascii="Century Schoolbook" w:hAnsi="Century Schoolbook"/>
          <w:sz w:val="20"/>
          <w:szCs w:val="20"/>
        </w:rPr>
        <w:tab/>
      </w:r>
      <w:r w:rsidR="00265999" w:rsidRPr="00F92A15">
        <w:rPr>
          <w:rFonts w:ascii="Century Schoolbook" w:hAnsi="Century Schoolbook"/>
          <w:sz w:val="20"/>
          <w:szCs w:val="20"/>
        </w:rPr>
        <w:t>Faktor pendukung dalam upaya peningkatan kualitas tenaga pendidik dalam menghadapi perkembangan zaman di pendidikan diniyah formal yaitu adanya lingkungan yang memadai untuk mewujudkan visi misi sekolah, sarana prasarana menjadi faktor pendukung krena menentukan kenyamanan tenaga pendidik dan siswa, adanya kesempatan dan fasilitas guna untuk mengembangkan kompetensi keprofesionalan tenaga pendidik melalui pelatihan, workshop, semina</w:t>
      </w:r>
      <w:r>
        <w:rPr>
          <w:rFonts w:ascii="Century Schoolbook" w:hAnsi="Century Schoolbook"/>
          <w:sz w:val="20"/>
          <w:szCs w:val="20"/>
        </w:rPr>
        <w:t>r, studi lanjut, dan penelitian.</w:t>
      </w:r>
    </w:p>
    <w:p w:rsidR="00F92A15" w:rsidRDefault="00F92A15" w:rsidP="00F92A15">
      <w:pPr>
        <w:pStyle w:val="ListParagraph"/>
        <w:spacing w:line="240" w:lineRule="auto"/>
        <w:ind w:left="1260"/>
        <w:jc w:val="both"/>
        <w:rPr>
          <w:rFonts w:ascii="Century Schoolbook" w:hAnsi="Century Schoolbook"/>
          <w:sz w:val="20"/>
          <w:szCs w:val="20"/>
        </w:rPr>
      </w:pPr>
    </w:p>
    <w:p w:rsidR="00F92A15" w:rsidRDefault="00265999" w:rsidP="00F92A15">
      <w:pPr>
        <w:pStyle w:val="ListParagraph"/>
        <w:numPr>
          <w:ilvl w:val="0"/>
          <w:numId w:val="9"/>
        </w:numPr>
        <w:spacing w:line="240" w:lineRule="auto"/>
        <w:ind w:left="1260"/>
        <w:jc w:val="both"/>
        <w:rPr>
          <w:rFonts w:ascii="Century Schoolbook" w:hAnsi="Century Schoolbook"/>
          <w:sz w:val="20"/>
          <w:szCs w:val="20"/>
        </w:rPr>
      </w:pPr>
      <w:r w:rsidRPr="00265999">
        <w:rPr>
          <w:rFonts w:ascii="Century Schoolbook" w:hAnsi="Century Schoolbook"/>
          <w:sz w:val="20"/>
          <w:szCs w:val="20"/>
        </w:rPr>
        <w:t>Faktor penghambat</w:t>
      </w:r>
    </w:p>
    <w:p w:rsidR="00965894" w:rsidRPr="00965894" w:rsidRDefault="00F92A15" w:rsidP="009E2CF4">
      <w:pPr>
        <w:pStyle w:val="ListParagraph"/>
        <w:spacing w:line="240" w:lineRule="auto"/>
        <w:ind w:left="1260"/>
        <w:jc w:val="both"/>
        <w:rPr>
          <w:rFonts w:ascii="Century Schoolbook" w:hAnsi="Century Schoolbook"/>
          <w:sz w:val="20"/>
          <w:szCs w:val="20"/>
        </w:rPr>
      </w:pPr>
      <w:r>
        <w:rPr>
          <w:rFonts w:ascii="Century Schoolbook" w:hAnsi="Century Schoolbook"/>
          <w:sz w:val="20"/>
          <w:szCs w:val="20"/>
        </w:rPr>
        <w:tab/>
      </w:r>
      <w:r w:rsidR="00265999" w:rsidRPr="00F92A15">
        <w:rPr>
          <w:rFonts w:ascii="Century Schoolbook" w:hAnsi="Century Schoolbook"/>
          <w:sz w:val="20"/>
          <w:szCs w:val="20"/>
        </w:rPr>
        <w:t>Faktor penghambat dalam upaya peningkatan kualitas tenaga pendidik dalam menghadapi perkembangan zaman yaitu kurangnya kualitas dan kuantitas tenaga pendidik yang memiliki latar belakang pendidikan formal maupun informal yang sesuai dengan bidang keahliannya, Kurangnya koordinasi dan komunikasi antara tenaga pendidik dengan pihak pengelola, orang tua, masyarakat, dan pemerintah dalam hal perencanaan, pelaksanaan, dan evaluasi, Kurangnya adaptasi dan inovasi tenaga pendidik dalam menghadapi perkembangan zaman yang ditandai oleh kemajuan teknologi informasi dan komunikasi, globalisasi, persaingan, dan tantangan sosial.</w:t>
      </w:r>
    </w:p>
    <w:p w:rsidR="00965894" w:rsidRPr="00965894" w:rsidRDefault="00965894" w:rsidP="00F92A15">
      <w:pPr>
        <w:spacing w:line="240" w:lineRule="auto"/>
        <w:ind w:left="540"/>
        <w:jc w:val="both"/>
        <w:rPr>
          <w:rFonts w:ascii="Century Schoolbook" w:hAnsi="Century Schoolbook"/>
          <w:b/>
          <w:bCs/>
          <w:sz w:val="20"/>
          <w:szCs w:val="20"/>
          <w:lang w:val="en"/>
        </w:rPr>
      </w:pPr>
      <w:r w:rsidRPr="00965894">
        <w:rPr>
          <w:rFonts w:ascii="Century Schoolbook" w:hAnsi="Century Schoolbook"/>
          <w:b/>
          <w:bCs/>
          <w:sz w:val="20"/>
          <w:szCs w:val="20"/>
          <w:lang w:val="en"/>
        </w:rPr>
        <w:t>SARAN</w:t>
      </w:r>
    </w:p>
    <w:p w:rsidR="00F92A15" w:rsidRDefault="00F92A15" w:rsidP="00F92A15">
      <w:pPr>
        <w:pStyle w:val="ListParagraph"/>
        <w:numPr>
          <w:ilvl w:val="0"/>
          <w:numId w:val="12"/>
        </w:numPr>
        <w:spacing w:line="240" w:lineRule="auto"/>
        <w:ind w:left="900"/>
        <w:jc w:val="both"/>
        <w:rPr>
          <w:rFonts w:ascii="Century Schoolbook" w:hAnsi="Century Schoolbook"/>
          <w:sz w:val="20"/>
          <w:szCs w:val="20"/>
          <w:lang w:val="en"/>
        </w:rPr>
      </w:pPr>
      <w:r w:rsidRPr="00F92A15">
        <w:rPr>
          <w:rFonts w:ascii="Century Schoolbook" w:hAnsi="Century Schoolbook"/>
          <w:sz w:val="20"/>
          <w:szCs w:val="20"/>
          <w:lang w:val="en"/>
        </w:rPr>
        <w:t>Bagi Tenaga Pendidik</w:t>
      </w:r>
    </w:p>
    <w:p w:rsidR="00F92A15" w:rsidRDefault="00F92A15" w:rsidP="00F92A15">
      <w:pPr>
        <w:pStyle w:val="ListParagraph"/>
        <w:spacing w:line="240" w:lineRule="auto"/>
        <w:ind w:left="900"/>
        <w:jc w:val="both"/>
        <w:rPr>
          <w:rFonts w:ascii="Century Schoolbook" w:hAnsi="Century Schoolbook"/>
          <w:sz w:val="20"/>
          <w:szCs w:val="20"/>
          <w:lang w:val="en"/>
        </w:rPr>
      </w:pPr>
      <w:r>
        <w:rPr>
          <w:rFonts w:ascii="Century Schoolbook" w:hAnsi="Century Schoolbook"/>
          <w:sz w:val="20"/>
          <w:szCs w:val="20"/>
          <w:lang w:val="en"/>
        </w:rPr>
        <w:tab/>
      </w:r>
      <w:proofErr w:type="gramStart"/>
      <w:r w:rsidRPr="00F92A15">
        <w:rPr>
          <w:rFonts w:ascii="Century Schoolbook" w:hAnsi="Century Schoolbook"/>
          <w:sz w:val="20"/>
          <w:szCs w:val="20"/>
          <w:lang w:val="en"/>
        </w:rPr>
        <w:t>Agar bisa selalu aktif disetiap pertemuan sehingga siswa mendapatkan bimbingan yang maksimal dari pembimbingnya serta memberikan pembelajaran yang berkualitas.</w:t>
      </w:r>
      <w:proofErr w:type="gramEnd"/>
    </w:p>
    <w:p w:rsidR="00F92A15" w:rsidRDefault="00F92A15" w:rsidP="00F92A15">
      <w:pPr>
        <w:pStyle w:val="ListParagraph"/>
        <w:spacing w:line="240" w:lineRule="auto"/>
        <w:ind w:left="900"/>
        <w:jc w:val="both"/>
        <w:rPr>
          <w:rFonts w:ascii="Century Schoolbook" w:hAnsi="Century Schoolbook"/>
          <w:sz w:val="20"/>
          <w:szCs w:val="20"/>
          <w:lang w:val="en"/>
        </w:rPr>
      </w:pPr>
    </w:p>
    <w:p w:rsidR="00F92A15" w:rsidRDefault="00F92A15" w:rsidP="00F92A15">
      <w:pPr>
        <w:pStyle w:val="ListParagraph"/>
        <w:numPr>
          <w:ilvl w:val="0"/>
          <w:numId w:val="12"/>
        </w:numPr>
        <w:spacing w:line="240" w:lineRule="auto"/>
        <w:ind w:left="900"/>
        <w:jc w:val="both"/>
        <w:rPr>
          <w:rFonts w:ascii="Century Schoolbook" w:hAnsi="Century Schoolbook"/>
          <w:sz w:val="20"/>
          <w:szCs w:val="20"/>
          <w:lang w:val="en"/>
        </w:rPr>
      </w:pPr>
      <w:r w:rsidRPr="00F92A15">
        <w:rPr>
          <w:rFonts w:ascii="Century Schoolbook" w:hAnsi="Century Schoolbook"/>
          <w:sz w:val="20"/>
          <w:szCs w:val="20"/>
          <w:lang w:val="en"/>
        </w:rPr>
        <w:t>Bagi Sekolah</w:t>
      </w:r>
    </w:p>
    <w:p w:rsidR="00F92A15" w:rsidRDefault="00F92A15" w:rsidP="00F92A15">
      <w:pPr>
        <w:pStyle w:val="ListParagraph"/>
        <w:spacing w:line="240" w:lineRule="auto"/>
        <w:ind w:left="900"/>
        <w:jc w:val="both"/>
        <w:rPr>
          <w:rFonts w:ascii="Century Schoolbook" w:hAnsi="Century Schoolbook"/>
          <w:sz w:val="20"/>
          <w:szCs w:val="20"/>
          <w:lang w:val="en"/>
        </w:rPr>
      </w:pPr>
      <w:r>
        <w:rPr>
          <w:rFonts w:ascii="Century Schoolbook" w:hAnsi="Century Schoolbook"/>
          <w:sz w:val="20"/>
          <w:szCs w:val="20"/>
          <w:lang w:val="en"/>
        </w:rPr>
        <w:tab/>
      </w:r>
      <w:r w:rsidRPr="00F92A15">
        <w:rPr>
          <w:rFonts w:ascii="Century Schoolbook" w:hAnsi="Century Schoolbook"/>
          <w:sz w:val="20"/>
          <w:szCs w:val="20"/>
          <w:lang w:val="en"/>
        </w:rPr>
        <w:t xml:space="preserve">Agar meningkatkan kemampuan pengelolaan upaya peningkatan kualitas tenaga pendidik dalam menghadapi perkembangan </w:t>
      </w:r>
      <w:proofErr w:type="gramStart"/>
      <w:r w:rsidRPr="00F92A15">
        <w:rPr>
          <w:rFonts w:ascii="Century Schoolbook" w:hAnsi="Century Schoolbook"/>
          <w:sz w:val="20"/>
          <w:szCs w:val="20"/>
          <w:lang w:val="en"/>
        </w:rPr>
        <w:t>zaman  dengan</w:t>
      </w:r>
      <w:proofErr w:type="gramEnd"/>
      <w:r w:rsidRPr="00F92A15">
        <w:rPr>
          <w:rFonts w:ascii="Century Schoolbook" w:hAnsi="Century Schoolbook"/>
          <w:sz w:val="20"/>
          <w:szCs w:val="20"/>
          <w:lang w:val="en"/>
        </w:rPr>
        <w:t xml:space="preserve"> melakukan koordinasi yang lebih intensif sehingga menjadi tempat bagi semua pihak meningkatkan ke efektifan program dan memperbaiki kekurangan sehingga mampu mencapai tujuan yang ditentukan.</w:t>
      </w:r>
    </w:p>
    <w:p w:rsidR="00F92A15" w:rsidRDefault="00F92A15" w:rsidP="00F92A15">
      <w:pPr>
        <w:pStyle w:val="ListParagraph"/>
        <w:spacing w:line="240" w:lineRule="auto"/>
        <w:ind w:left="900"/>
        <w:jc w:val="both"/>
        <w:rPr>
          <w:rFonts w:ascii="Century Schoolbook" w:hAnsi="Century Schoolbook"/>
          <w:sz w:val="20"/>
          <w:szCs w:val="20"/>
          <w:lang w:val="en"/>
        </w:rPr>
      </w:pPr>
    </w:p>
    <w:p w:rsidR="00F92A15" w:rsidRDefault="00F92A15" w:rsidP="00F92A15">
      <w:pPr>
        <w:pStyle w:val="ListParagraph"/>
        <w:numPr>
          <w:ilvl w:val="0"/>
          <w:numId w:val="12"/>
        </w:numPr>
        <w:spacing w:line="240" w:lineRule="auto"/>
        <w:ind w:left="900"/>
        <w:jc w:val="both"/>
        <w:rPr>
          <w:rFonts w:ascii="Century Schoolbook" w:hAnsi="Century Schoolbook"/>
          <w:sz w:val="20"/>
          <w:szCs w:val="20"/>
          <w:lang w:val="en"/>
        </w:rPr>
      </w:pPr>
      <w:r w:rsidRPr="00F92A15">
        <w:rPr>
          <w:rFonts w:ascii="Century Schoolbook" w:hAnsi="Century Schoolbook"/>
          <w:sz w:val="20"/>
          <w:szCs w:val="20"/>
          <w:lang w:val="en"/>
        </w:rPr>
        <w:t>Bagi Peneliti Lain</w:t>
      </w:r>
    </w:p>
    <w:p w:rsidR="00965894" w:rsidRDefault="00F92A15" w:rsidP="00F92A15">
      <w:pPr>
        <w:pStyle w:val="ListParagraph"/>
        <w:spacing w:line="240" w:lineRule="auto"/>
        <w:ind w:left="900"/>
        <w:jc w:val="both"/>
        <w:rPr>
          <w:rFonts w:ascii="Century Schoolbook" w:hAnsi="Century Schoolbook"/>
          <w:sz w:val="20"/>
          <w:szCs w:val="20"/>
          <w:lang w:val="en"/>
        </w:rPr>
      </w:pPr>
      <w:r>
        <w:rPr>
          <w:rFonts w:ascii="Century Schoolbook" w:hAnsi="Century Schoolbook"/>
          <w:sz w:val="20"/>
          <w:szCs w:val="20"/>
          <w:lang w:val="en"/>
        </w:rPr>
        <w:tab/>
      </w:r>
      <w:r w:rsidRPr="00F92A15">
        <w:rPr>
          <w:rFonts w:ascii="Century Schoolbook" w:hAnsi="Century Schoolbook"/>
          <w:sz w:val="20"/>
          <w:szCs w:val="20"/>
          <w:lang w:val="en"/>
        </w:rPr>
        <w:t xml:space="preserve">Bagi peneliti lain yang ingin melanjutkan penelitian ini diharapkan dan disarankan untuk benar-benar memahani tentang sekolah pendidikan diniyah formal mu’allimin mu’allimat babakan ciwaringin </w:t>
      </w:r>
      <w:proofErr w:type="gramStart"/>
      <w:r w:rsidRPr="00F92A15">
        <w:rPr>
          <w:rFonts w:ascii="Century Schoolbook" w:hAnsi="Century Schoolbook"/>
          <w:sz w:val="20"/>
          <w:szCs w:val="20"/>
          <w:lang w:val="en"/>
        </w:rPr>
        <w:t>cirebon</w:t>
      </w:r>
      <w:proofErr w:type="gramEnd"/>
      <w:r w:rsidRPr="00F92A15">
        <w:rPr>
          <w:rFonts w:ascii="Century Schoolbook" w:hAnsi="Century Schoolbook"/>
          <w:sz w:val="20"/>
          <w:szCs w:val="20"/>
          <w:lang w:val="en"/>
        </w:rPr>
        <w:t xml:space="preserve"> dan konsep untuk upaya peningkatan kualitas tenaga pendidik dalam menghadapi perkembangan zaman. </w:t>
      </w:r>
      <w:proofErr w:type="gramStart"/>
      <w:r w:rsidRPr="00F92A15">
        <w:rPr>
          <w:rFonts w:ascii="Century Schoolbook" w:hAnsi="Century Schoolbook"/>
          <w:sz w:val="20"/>
          <w:szCs w:val="20"/>
          <w:lang w:val="en"/>
        </w:rPr>
        <w:t>Agar hasilnya sesuai dengan yang ingin kita ketahui dalam penelitian.</w:t>
      </w:r>
      <w:proofErr w:type="gramEnd"/>
    </w:p>
    <w:p w:rsidR="009E2CF4" w:rsidRPr="00F92A15" w:rsidRDefault="009E2CF4" w:rsidP="00F92A15">
      <w:pPr>
        <w:pStyle w:val="ListParagraph"/>
        <w:spacing w:line="240" w:lineRule="auto"/>
        <w:ind w:left="900"/>
        <w:jc w:val="both"/>
        <w:rPr>
          <w:rFonts w:ascii="Century Schoolbook" w:hAnsi="Century Schoolbook"/>
          <w:sz w:val="20"/>
          <w:szCs w:val="20"/>
          <w:lang w:val="en"/>
        </w:rPr>
      </w:pPr>
    </w:p>
    <w:p w:rsidR="00965894" w:rsidRDefault="00965894" w:rsidP="00AB5CE9">
      <w:pPr>
        <w:ind w:left="540"/>
        <w:jc w:val="both"/>
        <w:rPr>
          <w:rFonts w:ascii="Century Schoolbook" w:hAnsi="Century Schoolbook"/>
          <w:b/>
          <w:bCs/>
          <w:sz w:val="20"/>
          <w:szCs w:val="20"/>
          <w:lang w:val="en"/>
        </w:rPr>
      </w:pPr>
      <w:r w:rsidRPr="00965894">
        <w:rPr>
          <w:rFonts w:ascii="Century Schoolbook" w:hAnsi="Century Schoolbook"/>
          <w:b/>
          <w:bCs/>
          <w:sz w:val="20"/>
          <w:szCs w:val="20"/>
          <w:lang w:val="en"/>
        </w:rPr>
        <w:t>DAFTAR PUSTAKA</w:t>
      </w:r>
    </w:p>
    <w:p w:rsidR="009E2CF4" w:rsidRDefault="009E2CF4" w:rsidP="009E2CF4">
      <w:pPr>
        <w:spacing w:line="240" w:lineRule="auto"/>
        <w:ind w:left="540"/>
        <w:jc w:val="both"/>
        <w:rPr>
          <w:rFonts w:ascii="Century Schoolbook" w:hAnsi="Century Schoolbook"/>
          <w:sz w:val="20"/>
          <w:szCs w:val="20"/>
          <w:lang w:val="en-ID"/>
        </w:rPr>
      </w:pPr>
      <w:proofErr w:type="gramStart"/>
      <w:r w:rsidRPr="009E2CF4">
        <w:rPr>
          <w:rFonts w:ascii="Century Schoolbook" w:hAnsi="Century Schoolbook"/>
          <w:sz w:val="20"/>
          <w:szCs w:val="20"/>
          <w:lang w:val="en-ID"/>
        </w:rPr>
        <w:t xml:space="preserve">Ahmadi abu, </w:t>
      </w:r>
      <w:r w:rsidRPr="009E2CF4">
        <w:rPr>
          <w:rFonts w:ascii="Century Schoolbook" w:hAnsi="Century Schoolbook"/>
          <w:i/>
          <w:sz w:val="20"/>
          <w:szCs w:val="20"/>
          <w:lang w:val="en-ID"/>
        </w:rPr>
        <w:t>Sosiologi Pendidikan</w:t>
      </w:r>
      <w:r w:rsidRPr="009E2CF4">
        <w:rPr>
          <w:rFonts w:ascii="Century Schoolbook" w:hAnsi="Century Schoolbook"/>
          <w:sz w:val="20"/>
          <w:szCs w:val="20"/>
          <w:lang w:val="en-ID"/>
        </w:rPr>
        <w:t>, Jakarta, Rineka Cipta, 1998.</w:t>
      </w:r>
      <w:proofErr w:type="gramEnd"/>
      <w:r w:rsidRPr="009E2CF4">
        <w:rPr>
          <w:rFonts w:ascii="Century Schoolbook" w:hAnsi="Century Schoolbook"/>
          <w:sz w:val="20"/>
          <w:szCs w:val="20"/>
          <w:lang w:val="en-ID"/>
        </w:rPr>
        <w:t xml:space="preserve"> Budi Heriyanto, </w:t>
      </w:r>
      <w:r w:rsidRPr="009E2CF4">
        <w:rPr>
          <w:rFonts w:ascii="Century Schoolbook" w:hAnsi="Century Schoolbook"/>
          <w:i/>
          <w:iCs/>
          <w:sz w:val="20"/>
          <w:szCs w:val="20"/>
          <w:lang w:val="en-ID"/>
        </w:rPr>
        <w:t xml:space="preserve">Jurnal Metode </w:t>
      </w:r>
      <w:r w:rsidRPr="009E2CF4">
        <w:rPr>
          <w:rFonts w:ascii="Century Schoolbook" w:hAnsi="Century Schoolbook"/>
          <w:i/>
          <w:iCs/>
          <w:sz w:val="20"/>
          <w:szCs w:val="20"/>
          <w:lang w:val="en-ID"/>
        </w:rPr>
        <w:tab/>
        <w:t>Rasulullah Dalam Mendidik Anak</w:t>
      </w:r>
      <w:r w:rsidRPr="009E2CF4">
        <w:rPr>
          <w:rFonts w:ascii="Century Schoolbook" w:hAnsi="Century Schoolbook"/>
          <w:sz w:val="20"/>
          <w:szCs w:val="20"/>
          <w:lang w:val="en-ID"/>
        </w:rPr>
        <w:t>, Hal 2 Sekolah Tinggi Agama Islam Al-Hidayah Bogor.</w:t>
      </w:r>
    </w:p>
    <w:p w:rsidR="005550B3" w:rsidRDefault="005550B3" w:rsidP="009E2CF4">
      <w:pPr>
        <w:spacing w:line="240" w:lineRule="auto"/>
        <w:ind w:left="540"/>
        <w:jc w:val="both"/>
        <w:rPr>
          <w:rFonts w:ascii="Century Schoolbook" w:hAnsi="Century Schoolbook"/>
          <w:sz w:val="20"/>
          <w:szCs w:val="20"/>
          <w:lang w:val="en-ID"/>
        </w:rPr>
      </w:pPr>
      <w:r w:rsidRPr="005550B3">
        <w:rPr>
          <w:rFonts w:ascii="Century Schoolbook" w:hAnsi="Century Schoolbook"/>
          <w:sz w:val="20"/>
          <w:szCs w:val="20"/>
          <w:lang w:val="en-ID"/>
        </w:rPr>
        <w:t xml:space="preserve">Dja’far Siddik, </w:t>
      </w:r>
      <w:r w:rsidRPr="005550B3">
        <w:rPr>
          <w:rFonts w:ascii="Century Schoolbook" w:hAnsi="Century Schoolbook"/>
          <w:i/>
          <w:sz w:val="20"/>
          <w:szCs w:val="20"/>
          <w:lang w:val="en-ID"/>
        </w:rPr>
        <w:t xml:space="preserve">Konsep Dasar Ilmu Pendidikan Islam, </w:t>
      </w:r>
      <w:r w:rsidRPr="005550B3">
        <w:rPr>
          <w:rFonts w:ascii="Century Schoolbook" w:hAnsi="Century Schoolbook"/>
          <w:sz w:val="20"/>
          <w:szCs w:val="20"/>
          <w:lang w:val="en-ID"/>
        </w:rPr>
        <w:t xml:space="preserve">(Bandung: Cita Pustaka </w:t>
      </w:r>
      <w:r w:rsidRPr="005550B3">
        <w:rPr>
          <w:rFonts w:ascii="Century Schoolbook" w:hAnsi="Century Schoolbook"/>
          <w:sz w:val="20"/>
          <w:szCs w:val="20"/>
          <w:lang w:val="en-ID"/>
        </w:rPr>
        <w:tab/>
      </w:r>
      <w:r w:rsidR="009E2CF4">
        <w:rPr>
          <w:rFonts w:ascii="Century Schoolbook" w:hAnsi="Century Schoolbook"/>
          <w:sz w:val="20"/>
          <w:szCs w:val="20"/>
          <w:lang w:val="en-ID"/>
        </w:rPr>
        <w:t xml:space="preserve">Media, 2006), </w:t>
      </w:r>
      <w:r w:rsidR="009E2CF4">
        <w:rPr>
          <w:rFonts w:ascii="Century Schoolbook" w:hAnsi="Century Schoolbook"/>
          <w:sz w:val="20"/>
          <w:szCs w:val="20"/>
          <w:lang w:val="en-ID"/>
        </w:rPr>
        <w:tab/>
      </w:r>
      <w:r w:rsidRPr="005550B3">
        <w:rPr>
          <w:rFonts w:ascii="Century Schoolbook" w:hAnsi="Century Schoolbook"/>
          <w:sz w:val="20"/>
          <w:szCs w:val="20"/>
          <w:lang w:val="en-ID"/>
        </w:rPr>
        <w:t>hal. 39.</w:t>
      </w:r>
    </w:p>
    <w:p w:rsidR="009E2CF4" w:rsidRPr="009E2CF4" w:rsidRDefault="009E2CF4" w:rsidP="009E2CF4">
      <w:pPr>
        <w:spacing w:line="240" w:lineRule="auto"/>
        <w:ind w:left="540"/>
        <w:jc w:val="both"/>
        <w:rPr>
          <w:rFonts w:ascii="Century Schoolbook" w:hAnsi="Century Schoolbook"/>
          <w:sz w:val="20"/>
          <w:szCs w:val="20"/>
          <w:lang w:val="id"/>
        </w:rPr>
      </w:pPr>
      <w:r w:rsidRPr="009E2CF4">
        <w:rPr>
          <w:rFonts w:ascii="Century Schoolbook" w:hAnsi="Century Schoolbook"/>
          <w:sz w:val="20"/>
          <w:szCs w:val="20"/>
          <w:lang w:val="id"/>
        </w:rPr>
        <w:t xml:space="preserve">Departemen Agama RI, </w:t>
      </w:r>
      <w:r w:rsidRPr="009E2CF4">
        <w:rPr>
          <w:rFonts w:ascii="Century Schoolbook" w:hAnsi="Century Schoolbook"/>
          <w:i/>
          <w:sz w:val="20"/>
          <w:szCs w:val="20"/>
          <w:lang w:val="id"/>
        </w:rPr>
        <w:t xml:space="preserve">Pedoman Kegiatan Pengembangan Diri Untuk Madrasah </w:t>
      </w:r>
      <w:r w:rsidRPr="009E2CF4">
        <w:rPr>
          <w:rFonts w:ascii="Century Schoolbook" w:hAnsi="Century Schoolbook"/>
          <w:sz w:val="20"/>
          <w:szCs w:val="20"/>
          <w:lang w:val="id"/>
        </w:rPr>
        <w:t xml:space="preserve">(Jakarta: </w:t>
      </w:r>
      <w:r w:rsidRPr="009E2CF4">
        <w:rPr>
          <w:rFonts w:ascii="Century Schoolbook" w:hAnsi="Century Schoolbook"/>
          <w:sz w:val="20"/>
          <w:szCs w:val="20"/>
          <w:lang w:val="id"/>
        </w:rPr>
        <w:tab/>
        <w:t>Dirjen Kelembagaan Agama Islam, 2005) hal 1.</w:t>
      </w:r>
    </w:p>
    <w:p w:rsidR="009E2CF4" w:rsidRPr="009E2CF4" w:rsidRDefault="009E2CF4" w:rsidP="009E2CF4">
      <w:pPr>
        <w:spacing w:line="240" w:lineRule="auto"/>
        <w:ind w:left="540"/>
        <w:jc w:val="both"/>
        <w:rPr>
          <w:rFonts w:ascii="Century Schoolbook" w:hAnsi="Century Schoolbook"/>
          <w:sz w:val="20"/>
          <w:szCs w:val="20"/>
        </w:rPr>
      </w:pPr>
      <w:proofErr w:type="gramStart"/>
      <w:r w:rsidRPr="009E2CF4">
        <w:rPr>
          <w:rFonts w:ascii="Century Schoolbook" w:hAnsi="Century Schoolbook"/>
          <w:sz w:val="20"/>
          <w:szCs w:val="20"/>
        </w:rPr>
        <w:t>Hasil wawancara dengan KH.</w:t>
      </w:r>
      <w:proofErr w:type="gramEnd"/>
      <w:r w:rsidRPr="009E2CF4">
        <w:rPr>
          <w:rFonts w:ascii="Century Schoolbook" w:hAnsi="Century Schoolbook"/>
          <w:sz w:val="20"/>
          <w:szCs w:val="20"/>
        </w:rPr>
        <w:t xml:space="preserve"> Marzuqi Ahal, </w:t>
      </w:r>
      <w:proofErr w:type="gramStart"/>
      <w:r w:rsidRPr="009E2CF4">
        <w:rPr>
          <w:rFonts w:ascii="Century Schoolbook" w:hAnsi="Century Schoolbook"/>
          <w:sz w:val="20"/>
          <w:szCs w:val="20"/>
        </w:rPr>
        <w:t>S.Ag.,</w:t>
      </w:r>
      <w:proofErr w:type="gramEnd"/>
      <w:r w:rsidRPr="009E2CF4">
        <w:rPr>
          <w:rFonts w:ascii="Century Schoolbook" w:hAnsi="Century Schoolbook"/>
          <w:sz w:val="20"/>
          <w:szCs w:val="20"/>
        </w:rPr>
        <w:t xml:space="preserve"> selaku kepala sekolah pendidikan diniyah </w:t>
      </w:r>
      <w:r w:rsidRPr="009E2CF4">
        <w:rPr>
          <w:rFonts w:ascii="Century Schoolbook" w:hAnsi="Century Schoolbook"/>
          <w:sz w:val="20"/>
          <w:szCs w:val="20"/>
        </w:rPr>
        <w:tab/>
        <w:t xml:space="preserve">formal mu’allimin mu’allimat tingkat wustho babakan ciwaringin cirebon, pada tanggal 10 </w:t>
      </w:r>
      <w:r w:rsidRPr="009E2CF4">
        <w:rPr>
          <w:rFonts w:ascii="Century Schoolbook" w:hAnsi="Century Schoolbook"/>
          <w:sz w:val="20"/>
          <w:szCs w:val="20"/>
        </w:rPr>
        <w:tab/>
        <w:t>september 2023</w:t>
      </w:r>
    </w:p>
    <w:p w:rsidR="009E2CF4" w:rsidRPr="009E2CF4" w:rsidRDefault="009E2CF4" w:rsidP="009E2CF4">
      <w:pPr>
        <w:spacing w:line="240" w:lineRule="auto"/>
        <w:ind w:left="540"/>
        <w:jc w:val="both"/>
        <w:rPr>
          <w:rFonts w:ascii="Century Schoolbook" w:hAnsi="Century Schoolbook"/>
          <w:sz w:val="20"/>
          <w:szCs w:val="20"/>
          <w:lang w:val="en-ID"/>
        </w:rPr>
      </w:pPr>
      <w:proofErr w:type="gramStart"/>
      <w:r w:rsidRPr="009E2CF4">
        <w:rPr>
          <w:rFonts w:ascii="Century Schoolbook" w:hAnsi="Century Schoolbook"/>
          <w:sz w:val="20"/>
          <w:szCs w:val="20"/>
          <w:lang w:val="en-ID"/>
        </w:rPr>
        <w:t>Hasil wawancara dengan KH.</w:t>
      </w:r>
      <w:proofErr w:type="gramEnd"/>
      <w:r w:rsidRPr="009E2CF4">
        <w:rPr>
          <w:rFonts w:ascii="Century Schoolbook" w:hAnsi="Century Schoolbook"/>
          <w:sz w:val="20"/>
          <w:szCs w:val="20"/>
          <w:lang w:val="en-ID"/>
        </w:rPr>
        <w:t xml:space="preserve"> Syahid Fanani, </w:t>
      </w:r>
      <w:proofErr w:type="gramStart"/>
      <w:r w:rsidRPr="009E2CF4">
        <w:rPr>
          <w:rFonts w:ascii="Century Schoolbook" w:hAnsi="Century Schoolbook"/>
          <w:sz w:val="20"/>
          <w:szCs w:val="20"/>
          <w:lang w:val="en-ID"/>
        </w:rPr>
        <w:t>S.Ag.,</w:t>
      </w:r>
      <w:proofErr w:type="gramEnd"/>
      <w:r w:rsidRPr="009E2CF4">
        <w:rPr>
          <w:rFonts w:ascii="Century Schoolbook" w:hAnsi="Century Schoolbook"/>
          <w:sz w:val="20"/>
          <w:szCs w:val="20"/>
          <w:lang w:val="en-ID"/>
        </w:rPr>
        <w:t xml:space="preserve"> selaku kesiswaan sekolah </w:t>
      </w:r>
      <w:r w:rsidRPr="009E2CF4">
        <w:rPr>
          <w:rFonts w:ascii="Century Schoolbook" w:hAnsi="Century Schoolbook"/>
          <w:sz w:val="20"/>
          <w:szCs w:val="20"/>
          <w:lang w:val="en-ID"/>
        </w:rPr>
        <w:tab/>
        <w:t xml:space="preserve">pendidikan </w:t>
      </w:r>
      <w:r w:rsidRPr="009E2CF4">
        <w:rPr>
          <w:rFonts w:ascii="Century Schoolbook" w:hAnsi="Century Schoolbook"/>
          <w:sz w:val="20"/>
          <w:szCs w:val="20"/>
          <w:lang w:val="en-ID"/>
        </w:rPr>
        <w:tab/>
        <w:t xml:space="preserve">diniyah formal mu’allimin mu’allimat babakan ciwaringin cirebon, pada tanggal 16 </w:t>
      </w:r>
      <w:r w:rsidRPr="009E2CF4">
        <w:rPr>
          <w:rFonts w:ascii="Century Schoolbook" w:hAnsi="Century Schoolbook"/>
          <w:sz w:val="20"/>
          <w:szCs w:val="20"/>
          <w:lang w:val="en-ID"/>
        </w:rPr>
        <w:tab/>
        <w:t>september 2023</w:t>
      </w:r>
    </w:p>
    <w:p w:rsidR="009E2CF4" w:rsidRPr="009E2CF4" w:rsidRDefault="009E2CF4" w:rsidP="009E2CF4">
      <w:pPr>
        <w:spacing w:line="240" w:lineRule="auto"/>
        <w:ind w:left="540"/>
        <w:jc w:val="both"/>
        <w:rPr>
          <w:rFonts w:ascii="Century Schoolbook" w:hAnsi="Century Schoolbook"/>
          <w:sz w:val="20"/>
          <w:szCs w:val="20"/>
          <w:lang w:val="en-ID"/>
        </w:rPr>
      </w:pPr>
      <w:proofErr w:type="gramStart"/>
      <w:r w:rsidRPr="009E2CF4">
        <w:rPr>
          <w:rFonts w:ascii="Century Schoolbook" w:hAnsi="Century Schoolbook"/>
          <w:sz w:val="20"/>
          <w:szCs w:val="20"/>
          <w:lang w:val="en-ID"/>
        </w:rPr>
        <w:t>Hasil wawancara dengan Ust.</w:t>
      </w:r>
      <w:proofErr w:type="gramEnd"/>
      <w:r w:rsidRPr="009E2CF4">
        <w:rPr>
          <w:rFonts w:ascii="Century Schoolbook" w:hAnsi="Century Schoolbook"/>
          <w:sz w:val="20"/>
          <w:szCs w:val="20"/>
          <w:lang w:val="en-ID"/>
        </w:rPr>
        <w:t xml:space="preserve"> Chandra, </w:t>
      </w:r>
      <w:proofErr w:type="gramStart"/>
      <w:r w:rsidRPr="009E2CF4">
        <w:rPr>
          <w:rFonts w:ascii="Century Schoolbook" w:hAnsi="Century Schoolbook"/>
          <w:sz w:val="20"/>
          <w:szCs w:val="20"/>
          <w:lang w:val="en-ID"/>
        </w:rPr>
        <w:t>S.Ag.,</w:t>
      </w:r>
      <w:proofErr w:type="gramEnd"/>
      <w:r w:rsidRPr="009E2CF4">
        <w:rPr>
          <w:rFonts w:ascii="Century Schoolbook" w:hAnsi="Century Schoolbook"/>
          <w:sz w:val="20"/>
          <w:szCs w:val="20"/>
          <w:lang w:val="en-ID"/>
        </w:rPr>
        <w:t xml:space="preserve"> M.H., selaku guru pendidikan </w:t>
      </w:r>
      <w:r w:rsidRPr="009E2CF4">
        <w:rPr>
          <w:rFonts w:ascii="Century Schoolbook" w:hAnsi="Century Schoolbook"/>
          <w:sz w:val="20"/>
          <w:szCs w:val="20"/>
          <w:lang w:val="en-ID"/>
        </w:rPr>
        <w:tab/>
        <w:t xml:space="preserve">diniyah formal </w:t>
      </w:r>
      <w:r w:rsidRPr="009E2CF4">
        <w:rPr>
          <w:rFonts w:ascii="Century Schoolbook" w:hAnsi="Century Schoolbook"/>
          <w:sz w:val="20"/>
          <w:szCs w:val="20"/>
          <w:lang w:val="en-ID"/>
        </w:rPr>
        <w:tab/>
        <w:t xml:space="preserve">mu’allimin mu’allimat tingkat wustho babakan ciwaringin cirebon, pada tanggal 16 </w:t>
      </w:r>
      <w:r w:rsidRPr="009E2CF4">
        <w:rPr>
          <w:rFonts w:ascii="Century Schoolbook" w:hAnsi="Century Schoolbook"/>
          <w:sz w:val="20"/>
          <w:szCs w:val="20"/>
          <w:lang w:val="en-ID"/>
        </w:rPr>
        <w:tab/>
        <w:t>september 2023</w:t>
      </w:r>
    </w:p>
    <w:p w:rsidR="009E2CF4" w:rsidRPr="009E2CF4" w:rsidRDefault="009E2CF4" w:rsidP="009E2CF4">
      <w:pPr>
        <w:spacing w:line="240" w:lineRule="auto"/>
        <w:ind w:left="540"/>
        <w:jc w:val="both"/>
        <w:rPr>
          <w:rFonts w:ascii="Century Schoolbook" w:hAnsi="Century Schoolbook"/>
          <w:sz w:val="20"/>
          <w:szCs w:val="20"/>
          <w:lang w:val="id"/>
        </w:rPr>
      </w:pPr>
      <w:proofErr w:type="gramStart"/>
      <w:r w:rsidRPr="009E2CF4">
        <w:rPr>
          <w:rFonts w:ascii="Century Schoolbook" w:hAnsi="Century Schoolbook"/>
          <w:sz w:val="20"/>
          <w:szCs w:val="20"/>
          <w:lang w:val="en-ID"/>
        </w:rPr>
        <w:t>Hasil wawancara dengan Ust.</w:t>
      </w:r>
      <w:proofErr w:type="gramEnd"/>
      <w:r w:rsidRPr="009E2CF4">
        <w:rPr>
          <w:rFonts w:ascii="Century Schoolbook" w:hAnsi="Century Schoolbook"/>
          <w:sz w:val="20"/>
          <w:szCs w:val="20"/>
          <w:lang w:val="en-ID"/>
        </w:rPr>
        <w:t xml:space="preserve"> Romy Syahrial, </w:t>
      </w:r>
      <w:proofErr w:type="gramStart"/>
      <w:r w:rsidRPr="009E2CF4">
        <w:rPr>
          <w:rFonts w:ascii="Century Schoolbook" w:hAnsi="Century Schoolbook"/>
          <w:sz w:val="20"/>
          <w:szCs w:val="20"/>
          <w:lang w:val="en-ID"/>
        </w:rPr>
        <w:t>S.Ag.,</w:t>
      </w:r>
      <w:proofErr w:type="gramEnd"/>
      <w:r w:rsidRPr="009E2CF4">
        <w:rPr>
          <w:rFonts w:ascii="Century Schoolbook" w:hAnsi="Century Schoolbook"/>
          <w:sz w:val="20"/>
          <w:szCs w:val="20"/>
          <w:lang w:val="en-ID"/>
        </w:rPr>
        <w:t xml:space="preserve"> selaku staf guru </w:t>
      </w:r>
      <w:r w:rsidRPr="009E2CF4">
        <w:rPr>
          <w:rFonts w:ascii="Century Schoolbook" w:hAnsi="Century Schoolbook"/>
          <w:sz w:val="20"/>
          <w:szCs w:val="20"/>
          <w:lang w:val="en-ID"/>
        </w:rPr>
        <w:tab/>
        <w:t xml:space="preserve">pendidikan diniyah </w:t>
      </w:r>
      <w:r w:rsidRPr="009E2CF4">
        <w:rPr>
          <w:rFonts w:ascii="Century Schoolbook" w:hAnsi="Century Schoolbook"/>
          <w:sz w:val="20"/>
          <w:szCs w:val="20"/>
          <w:lang w:val="en-ID"/>
        </w:rPr>
        <w:tab/>
        <w:t xml:space="preserve">formal mu’allimin mu’allimat babakan ciwaringin cirebon, pada tanggal 10 september </w:t>
      </w:r>
      <w:r w:rsidRPr="009E2CF4">
        <w:rPr>
          <w:rFonts w:ascii="Century Schoolbook" w:hAnsi="Century Schoolbook"/>
          <w:sz w:val="20"/>
          <w:szCs w:val="20"/>
          <w:lang w:val="en-ID"/>
        </w:rPr>
        <w:tab/>
        <w:t>2023.</w:t>
      </w:r>
    </w:p>
    <w:p w:rsidR="005550B3" w:rsidRPr="005550B3" w:rsidRDefault="005550B3" w:rsidP="009E2CF4">
      <w:pPr>
        <w:spacing w:line="240" w:lineRule="auto"/>
        <w:ind w:left="540"/>
        <w:jc w:val="both"/>
        <w:rPr>
          <w:rFonts w:ascii="Century Schoolbook" w:hAnsi="Century Schoolbook"/>
          <w:sz w:val="20"/>
          <w:szCs w:val="20"/>
          <w:lang w:val="en-ID"/>
        </w:rPr>
      </w:pPr>
      <w:proofErr w:type="gramStart"/>
      <w:r w:rsidRPr="005550B3">
        <w:rPr>
          <w:rFonts w:ascii="Century Schoolbook" w:hAnsi="Century Schoolbook"/>
          <w:sz w:val="20"/>
          <w:szCs w:val="20"/>
          <w:lang w:val="en-ID"/>
        </w:rPr>
        <w:t xml:space="preserve">Kunandar, Guru Profesional Implementasi Kurikulum Tingkat Satuan </w:t>
      </w:r>
      <w:r w:rsidRPr="005550B3">
        <w:rPr>
          <w:rFonts w:ascii="Century Schoolbook" w:hAnsi="Century Schoolbook"/>
          <w:sz w:val="20"/>
          <w:szCs w:val="20"/>
          <w:lang w:val="en-ID"/>
        </w:rPr>
        <w:tab/>
      </w:r>
      <w:r w:rsidR="009E2CF4">
        <w:rPr>
          <w:rFonts w:ascii="Century Schoolbook" w:hAnsi="Century Schoolbook"/>
          <w:sz w:val="20"/>
          <w:szCs w:val="20"/>
          <w:lang w:val="en-ID"/>
        </w:rPr>
        <w:t xml:space="preserve">Pendidikan </w:t>
      </w:r>
      <w:r w:rsidRPr="005550B3">
        <w:rPr>
          <w:rFonts w:ascii="Century Schoolbook" w:hAnsi="Century Schoolbook"/>
          <w:sz w:val="20"/>
          <w:szCs w:val="20"/>
          <w:lang w:val="en-ID"/>
        </w:rPr>
        <w:t xml:space="preserve">(KTSP) </w:t>
      </w:r>
      <w:r>
        <w:rPr>
          <w:rFonts w:ascii="Century Schoolbook" w:hAnsi="Century Schoolbook"/>
          <w:sz w:val="20"/>
          <w:szCs w:val="20"/>
          <w:lang w:val="en-ID"/>
        </w:rPr>
        <w:tab/>
      </w:r>
      <w:r w:rsidRPr="005550B3">
        <w:rPr>
          <w:rFonts w:ascii="Century Schoolbook" w:hAnsi="Century Schoolbook"/>
          <w:sz w:val="20"/>
          <w:szCs w:val="20"/>
          <w:lang w:val="en-ID"/>
        </w:rPr>
        <w:t xml:space="preserve">dan Sukses dalam Sertifikasi Guru, (Jakarta; </w:t>
      </w:r>
      <w:r w:rsidRPr="005550B3">
        <w:rPr>
          <w:rFonts w:ascii="Century Schoolbook" w:hAnsi="Century Schoolbook"/>
          <w:sz w:val="20"/>
          <w:szCs w:val="20"/>
          <w:lang w:val="en-ID"/>
        </w:rPr>
        <w:tab/>
        <w:t>Rajawali Pers, 2010), Ed. Rev, Cet. 6, hal.</w:t>
      </w:r>
      <w:proofErr w:type="gramEnd"/>
      <w:r w:rsidRPr="005550B3">
        <w:rPr>
          <w:rFonts w:ascii="Century Schoolbook" w:hAnsi="Century Schoolbook"/>
          <w:sz w:val="20"/>
          <w:szCs w:val="20"/>
          <w:lang w:val="en-ID"/>
        </w:rPr>
        <w:t xml:space="preserve"> 5.</w:t>
      </w:r>
    </w:p>
    <w:p w:rsidR="009E2CF4" w:rsidRPr="009E2CF4" w:rsidRDefault="009E2CF4" w:rsidP="009E2CF4">
      <w:pPr>
        <w:spacing w:line="240" w:lineRule="auto"/>
        <w:ind w:left="540"/>
        <w:jc w:val="both"/>
        <w:rPr>
          <w:rFonts w:ascii="Century Schoolbook" w:hAnsi="Century Schoolbook" w:cstheme="majorBidi"/>
          <w:kern w:val="2"/>
          <w:sz w:val="20"/>
          <w:szCs w:val="20"/>
          <w:lang w:val="id"/>
        </w:rPr>
      </w:pPr>
      <w:r w:rsidRPr="00CA5825">
        <w:rPr>
          <w:rFonts w:ascii="Century Schoolbook" w:hAnsi="Century Schoolbook" w:cstheme="majorBidi"/>
          <w:kern w:val="2"/>
          <w:sz w:val="20"/>
          <w:szCs w:val="20"/>
          <w:lang w:val="id"/>
        </w:rPr>
        <w:t xml:space="preserve">Made Pidarta, </w:t>
      </w:r>
      <w:r w:rsidRPr="00CA5825">
        <w:rPr>
          <w:rFonts w:ascii="Century Schoolbook" w:hAnsi="Century Schoolbook" w:cstheme="majorBidi"/>
          <w:i/>
          <w:kern w:val="2"/>
          <w:sz w:val="20"/>
          <w:szCs w:val="20"/>
          <w:lang w:val="id"/>
        </w:rPr>
        <w:t xml:space="preserve">Manajemen Pendidikan Indonesia </w:t>
      </w:r>
      <w:r w:rsidRPr="00CA5825">
        <w:rPr>
          <w:rFonts w:ascii="Century Schoolbook" w:hAnsi="Century Schoolbook" w:cstheme="majorBidi"/>
          <w:kern w:val="2"/>
          <w:sz w:val="20"/>
          <w:szCs w:val="20"/>
          <w:lang w:val="id"/>
        </w:rPr>
        <w:t>(Jakarta: Rineka Cipta, 2011), hal. 112.</w:t>
      </w:r>
    </w:p>
    <w:p w:rsidR="00CA5825" w:rsidRDefault="005550B3" w:rsidP="009E2CF4">
      <w:pPr>
        <w:spacing w:line="240" w:lineRule="auto"/>
        <w:ind w:left="540"/>
        <w:jc w:val="both"/>
        <w:rPr>
          <w:rFonts w:ascii="Century Schoolbook" w:hAnsi="Century Schoolbook"/>
          <w:sz w:val="20"/>
          <w:szCs w:val="20"/>
          <w:lang w:val="en-ID"/>
        </w:rPr>
      </w:pPr>
      <w:r w:rsidRPr="005550B3">
        <w:rPr>
          <w:rFonts w:ascii="Century Schoolbook" w:hAnsi="Century Schoolbook"/>
          <w:sz w:val="20"/>
          <w:szCs w:val="20"/>
          <w:lang w:val="en-ID"/>
        </w:rPr>
        <w:t>Moses, Melmambessy, "</w:t>
      </w:r>
      <w:r w:rsidRPr="005550B3">
        <w:rPr>
          <w:rFonts w:ascii="Century Schoolbook" w:hAnsi="Century Schoolbook"/>
          <w:i/>
          <w:sz w:val="20"/>
          <w:szCs w:val="20"/>
          <w:lang w:val="en-ID"/>
        </w:rPr>
        <w:t xml:space="preserve">Analisis Pengaruh Pendidikan, Pelatihan, dan </w:t>
      </w:r>
      <w:r w:rsidRPr="005550B3">
        <w:rPr>
          <w:rFonts w:ascii="Century Schoolbook" w:hAnsi="Century Schoolbook"/>
          <w:i/>
          <w:sz w:val="20"/>
          <w:szCs w:val="20"/>
          <w:lang w:val="en-ID"/>
        </w:rPr>
        <w:tab/>
      </w:r>
      <w:r w:rsidR="009E2CF4">
        <w:rPr>
          <w:rFonts w:ascii="Century Schoolbook" w:hAnsi="Century Schoolbook"/>
          <w:i/>
          <w:sz w:val="20"/>
          <w:szCs w:val="20"/>
          <w:lang w:val="en-ID"/>
        </w:rPr>
        <w:t xml:space="preserve">Pengalaman </w:t>
      </w:r>
      <w:r>
        <w:rPr>
          <w:rFonts w:ascii="Century Schoolbook" w:hAnsi="Century Schoolbook"/>
          <w:i/>
          <w:sz w:val="20"/>
          <w:szCs w:val="20"/>
          <w:lang w:val="en-ID"/>
        </w:rPr>
        <w:t xml:space="preserve">Kerja </w:t>
      </w:r>
      <w:r>
        <w:rPr>
          <w:rFonts w:ascii="Century Schoolbook" w:hAnsi="Century Schoolbook"/>
          <w:i/>
          <w:sz w:val="20"/>
          <w:szCs w:val="20"/>
          <w:lang w:val="en-ID"/>
        </w:rPr>
        <w:tab/>
      </w:r>
      <w:r w:rsidRPr="005550B3">
        <w:rPr>
          <w:rFonts w:ascii="Century Schoolbook" w:hAnsi="Century Schoolbook"/>
          <w:i/>
          <w:sz w:val="20"/>
          <w:szCs w:val="20"/>
          <w:lang w:val="en-ID"/>
        </w:rPr>
        <w:t xml:space="preserve">terhadap Produktivitas Kerja Pegawai Dinas </w:t>
      </w:r>
      <w:r w:rsidRPr="005550B3">
        <w:rPr>
          <w:rFonts w:ascii="Century Schoolbook" w:hAnsi="Century Schoolbook"/>
          <w:i/>
          <w:sz w:val="20"/>
          <w:szCs w:val="20"/>
          <w:lang w:val="en-ID"/>
        </w:rPr>
        <w:tab/>
        <w:t>Pe</w:t>
      </w:r>
      <w:r>
        <w:rPr>
          <w:rFonts w:ascii="Century Schoolbook" w:hAnsi="Century Schoolbook"/>
          <w:i/>
          <w:sz w:val="20"/>
          <w:szCs w:val="20"/>
          <w:lang w:val="en-ID"/>
        </w:rPr>
        <w:t xml:space="preserve">rtambangan dan Energi Provinsi </w:t>
      </w:r>
      <w:r w:rsidRPr="005550B3">
        <w:rPr>
          <w:rFonts w:ascii="Century Schoolbook" w:hAnsi="Century Schoolbook"/>
          <w:i/>
          <w:sz w:val="20"/>
          <w:szCs w:val="20"/>
          <w:lang w:val="en-ID"/>
        </w:rPr>
        <w:t>Papua</w:t>
      </w:r>
      <w:r w:rsidRPr="005550B3">
        <w:rPr>
          <w:rFonts w:ascii="Century Schoolbook" w:hAnsi="Century Schoolbook"/>
          <w:sz w:val="20"/>
          <w:szCs w:val="20"/>
          <w:lang w:val="en-ID"/>
        </w:rPr>
        <w:t xml:space="preserve">." </w:t>
      </w:r>
      <w:r>
        <w:rPr>
          <w:rFonts w:ascii="Century Schoolbook" w:hAnsi="Century Schoolbook"/>
          <w:sz w:val="20"/>
          <w:szCs w:val="20"/>
          <w:lang w:val="en-ID"/>
        </w:rPr>
        <w:tab/>
      </w:r>
      <w:r w:rsidRPr="005550B3">
        <w:rPr>
          <w:rFonts w:ascii="Century Schoolbook" w:hAnsi="Century Schoolbook"/>
          <w:i/>
          <w:sz w:val="20"/>
          <w:szCs w:val="20"/>
          <w:lang w:val="en-ID"/>
        </w:rPr>
        <w:t xml:space="preserve">Media Riset Bisnis &amp; </w:t>
      </w:r>
      <w:r w:rsidRPr="005550B3">
        <w:rPr>
          <w:rFonts w:ascii="Century Schoolbook" w:hAnsi="Century Schoolbook"/>
          <w:i/>
          <w:sz w:val="20"/>
          <w:szCs w:val="20"/>
          <w:lang w:val="en-ID"/>
        </w:rPr>
        <w:tab/>
        <w:t xml:space="preserve">Manajemen </w:t>
      </w:r>
      <w:r w:rsidRPr="005550B3">
        <w:rPr>
          <w:rFonts w:ascii="Century Schoolbook" w:hAnsi="Century Schoolbook"/>
          <w:sz w:val="20"/>
          <w:szCs w:val="20"/>
          <w:lang w:val="en-ID"/>
        </w:rPr>
        <w:t xml:space="preserve">12.1 (2012), hal. </w:t>
      </w:r>
      <w:proofErr w:type="gramStart"/>
      <w:r w:rsidRPr="005550B3">
        <w:rPr>
          <w:rFonts w:ascii="Century Schoolbook" w:hAnsi="Century Schoolbook"/>
          <w:sz w:val="20"/>
          <w:szCs w:val="20"/>
          <w:lang w:val="en-ID"/>
        </w:rPr>
        <w:t>18-36.</w:t>
      </w:r>
      <w:proofErr w:type="gramEnd"/>
    </w:p>
    <w:p w:rsidR="009E2CF4" w:rsidRDefault="009E2CF4" w:rsidP="009E2CF4">
      <w:pPr>
        <w:spacing w:line="240" w:lineRule="auto"/>
        <w:ind w:left="540"/>
        <w:jc w:val="both"/>
        <w:rPr>
          <w:rFonts w:ascii="Century Schoolbook" w:hAnsi="Century Schoolbook"/>
          <w:sz w:val="20"/>
          <w:szCs w:val="20"/>
          <w:lang w:val="id"/>
        </w:rPr>
      </w:pPr>
      <w:r w:rsidRPr="009E2CF4">
        <w:rPr>
          <w:rFonts w:ascii="Century Schoolbook" w:hAnsi="Century Schoolbook"/>
          <w:sz w:val="20"/>
          <w:szCs w:val="20"/>
          <w:lang w:val="id"/>
        </w:rPr>
        <w:t xml:space="preserve">Oemar Hamalik, </w:t>
      </w:r>
      <w:r w:rsidRPr="009E2CF4">
        <w:rPr>
          <w:rFonts w:ascii="Century Schoolbook" w:hAnsi="Century Schoolbook"/>
          <w:i/>
          <w:sz w:val="20"/>
          <w:szCs w:val="20"/>
          <w:lang w:val="id"/>
        </w:rPr>
        <w:t>Pendidikan Guru Berdasarkan Pendekatan Kompetensi</w:t>
      </w:r>
      <w:r w:rsidRPr="009E2CF4">
        <w:rPr>
          <w:rFonts w:ascii="Century Schoolbook" w:hAnsi="Century Schoolbook"/>
          <w:sz w:val="20"/>
          <w:szCs w:val="20"/>
          <w:lang w:val="id"/>
        </w:rPr>
        <w:t xml:space="preserve">, 4th ed. (Jakarta: </w:t>
      </w:r>
      <w:r w:rsidRPr="009E2CF4">
        <w:rPr>
          <w:rFonts w:ascii="Century Schoolbook" w:hAnsi="Century Schoolbook"/>
          <w:sz w:val="20"/>
          <w:szCs w:val="20"/>
          <w:lang w:val="id"/>
        </w:rPr>
        <w:tab/>
        <w:t>Bumi Aksara, 2006), hal 30.</w:t>
      </w:r>
    </w:p>
    <w:p w:rsidR="009E2CF4" w:rsidRPr="009E2CF4" w:rsidRDefault="009E2CF4" w:rsidP="009E2CF4">
      <w:pPr>
        <w:spacing w:line="240" w:lineRule="auto"/>
        <w:ind w:left="540"/>
        <w:jc w:val="both"/>
        <w:rPr>
          <w:rFonts w:ascii="Century Schoolbook" w:hAnsi="Century Schoolbook" w:cstheme="majorBidi"/>
          <w:kern w:val="2"/>
          <w:sz w:val="20"/>
          <w:szCs w:val="20"/>
          <w:lang w:val="en-ID"/>
        </w:rPr>
      </w:pPr>
      <w:r w:rsidRPr="00CA5825">
        <w:rPr>
          <w:rFonts w:ascii="Century Schoolbook" w:hAnsi="Century Schoolbook" w:cstheme="majorBidi"/>
          <w:kern w:val="2"/>
          <w:sz w:val="20"/>
          <w:szCs w:val="20"/>
          <w:lang w:val="en-ID"/>
        </w:rPr>
        <w:t xml:space="preserve">Saridalia Ratvany, </w:t>
      </w:r>
      <w:r w:rsidRPr="00CA5825">
        <w:rPr>
          <w:rFonts w:ascii="Century Schoolbook" w:hAnsi="Century Schoolbook" w:cstheme="majorBidi"/>
          <w:i/>
          <w:iCs/>
          <w:kern w:val="2"/>
          <w:sz w:val="20"/>
          <w:szCs w:val="20"/>
          <w:lang w:val="en-ID"/>
        </w:rPr>
        <w:t xml:space="preserve">Peran Dinas Kebudayaan Dan Pariwisata Dalam Mengembangkan </w:t>
      </w:r>
      <w:r w:rsidRPr="00CA5825">
        <w:rPr>
          <w:rFonts w:ascii="Century Schoolbook" w:hAnsi="Century Schoolbook" w:cstheme="majorBidi"/>
          <w:i/>
          <w:iCs/>
          <w:kern w:val="2"/>
          <w:sz w:val="20"/>
          <w:szCs w:val="20"/>
          <w:lang w:val="en-ID"/>
        </w:rPr>
        <w:tab/>
        <w:t>Kawasan Wisata Di Kabupaten Malinau</w:t>
      </w:r>
      <w:r w:rsidRPr="00CA5825">
        <w:rPr>
          <w:rFonts w:ascii="Century Schoolbook" w:hAnsi="Century Schoolbook" w:cstheme="majorBidi"/>
          <w:kern w:val="2"/>
          <w:sz w:val="20"/>
          <w:szCs w:val="20"/>
          <w:lang w:val="en-ID"/>
        </w:rPr>
        <w:t xml:space="preserve"> (Studi Kasus Desa Wisata Setulang), e-journal </w:t>
      </w:r>
      <w:r w:rsidRPr="00CA5825">
        <w:rPr>
          <w:rFonts w:ascii="Century Schoolbook" w:hAnsi="Century Schoolbook" w:cstheme="majorBidi"/>
          <w:kern w:val="2"/>
          <w:sz w:val="20"/>
          <w:szCs w:val="20"/>
          <w:lang w:val="en-ID"/>
        </w:rPr>
        <w:tab/>
        <w:t>pemerintah integrati, Vol. 4, No. 1,</w:t>
      </w:r>
      <w:r w:rsidRPr="00CA5825">
        <w:rPr>
          <w:rFonts w:ascii="Times New Roman" w:hAnsi="Times New Roman"/>
          <w:kern w:val="2"/>
          <w:sz w:val="20"/>
          <w:szCs w:val="20"/>
          <w:lang w:val="en-ID"/>
        </w:rPr>
        <w:t>‖</w:t>
      </w:r>
      <w:r w:rsidRPr="00CA5825">
        <w:rPr>
          <w:rFonts w:ascii="Century Schoolbook" w:hAnsi="Century Schoolbook" w:cstheme="majorBidi"/>
          <w:kern w:val="2"/>
          <w:sz w:val="20"/>
          <w:szCs w:val="20"/>
          <w:lang w:val="en-ID"/>
        </w:rPr>
        <w:t xml:space="preserve"> 2016, 69.</w:t>
      </w:r>
    </w:p>
    <w:p w:rsidR="005550B3" w:rsidRPr="00CA5825" w:rsidRDefault="005550B3" w:rsidP="009E2CF4">
      <w:pPr>
        <w:spacing w:line="240" w:lineRule="auto"/>
        <w:ind w:left="540"/>
        <w:jc w:val="both"/>
        <w:rPr>
          <w:rFonts w:ascii="Century Schoolbook" w:hAnsi="Century Schoolbook"/>
          <w:sz w:val="20"/>
          <w:szCs w:val="20"/>
          <w:lang w:val="en-ID"/>
        </w:rPr>
      </w:pPr>
      <w:r w:rsidRPr="00CA5825">
        <w:rPr>
          <w:rFonts w:ascii="Century Schoolbook" w:hAnsi="Century Schoolbook" w:cstheme="majorBidi"/>
          <w:kern w:val="2"/>
          <w:sz w:val="20"/>
          <w:szCs w:val="20"/>
          <w:lang w:val="en-ID"/>
        </w:rPr>
        <w:t xml:space="preserve">Wilson Bangun, </w:t>
      </w:r>
      <w:r w:rsidRPr="00CA5825">
        <w:rPr>
          <w:rFonts w:ascii="Century Schoolbook" w:hAnsi="Century Schoolbook" w:cstheme="majorBidi"/>
          <w:i/>
          <w:kern w:val="2"/>
          <w:sz w:val="20"/>
          <w:szCs w:val="20"/>
          <w:lang w:val="en-ID"/>
        </w:rPr>
        <w:t xml:space="preserve">Manajemen Sumber Daya Manusia </w:t>
      </w:r>
      <w:r w:rsidRPr="00CA5825">
        <w:rPr>
          <w:rFonts w:ascii="Century Schoolbook" w:hAnsi="Century Schoolbook" w:cstheme="majorBidi"/>
          <w:kern w:val="2"/>
          <w:sz w:val="20"/>
          <w:szCs w:val="20"/>
          <w:lang w:val="en-ID"/>
        </w:rPr>
        <w:t>(Jakarta: Erlangga, 2012), hal. 244.</w:t>
      </w:r>
    </w:p>
    <w:p w:rsidR="00CA5825" w:rsidRPr="00CA5825" w:rsidRDefault="00CA5825" w:rsidP="009E2CF4">
      <w:pPr>
        <w:spacing w:line="240" w:lineRule="auto"/>
        <w:ind w:left="540"/>
        <w:jc w:val="both"/>
        <w:rPr>
          <w:rFonts w:ascii="Century Schoolbook" w:hAnsi="Century Schoolbook"/>
          <w:sz w:val="20"/>
          <w:szCs w:val="20"/>
          <w:lang w:val="en-ID"/>
        </w:rPr>
      </w:pPr>
    </w:p>
    <w:p w:rsidR="005550B3" w:rsidRPr="00CA5825" w:rsidRDefault="005550B3" w:rsidP="009E2CF4">
      <w:pPr>
        <w:spacing w:line="240" w:lineRule="auto"/>
        <w:ind w:left="540"/>
        <w:jc w:val="both"/>
        <w:rPr>
          <w:rFonts w:ascii="Century Schoolbook" w:hAnsi="Century Schoolbook"/>
          <w:sz w:val="20"/>
          <w:szCs w:val="20"/>
          <w:lang w:val="id"/>
        </w:rPr>
      </w:pPr>
    </w:p>
    <w:sectPr w:rsidR="005550B3" w:rsidRPr="00CA5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27D" w:rsidRDefault="0075127D" w:rsidP="00965894">
      <w:pPr>
        <w:spacing w:after="0" w:line="240" w:lineRule="auto"/>
      </w:pPr>
      <w:r>
        <w:separator/>
      </w:r>
    </w:p>
  </w:endnote>
  <w:endnote w:type="continuationSeparator" w:id="0">
    <w:p w:rsidR="0075127D" w:rsidRDefault="0075127D" w:rsidP="0096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27D" w:rsidRDefault="0075127D" w:rsidP="00965894">
      <w:pPr>
        <w:spacing w:after="0" w:line="240" w:lineRule="auto"/>
      </w:pPr>
      <w:r>
        <w:separator/>
      </w:r>
    </w:p>
  </w:footnote>
  <w:footnote w:type="continuationSeparator" w:id="0">
    <w:p w:rsidR="0075127D" w:rsidRDefault="0075127D" w:rsidP="00965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1DCCC8A"/>
    <w:lvl w:ilvl="0" w:tplc="FD1485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E6B3FBA"/>
    <w:multiLevelType w:val="hybridMultilevel"/>
    <w:tmpl w:val="065EB16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FB13F00"/>
    <w:multiLevelType w:val="hybridMultilevel"/>
    <w:tmpl w:val="3A0EA85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089158A"/>
    <w:multiLevelType w:val="hybridMultilevel"/>
    <w:tmpl w:val="0E9A64FE"/>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
    <w:nsid w:val="229F5760"/>
    <w:multiLevelType w:val="hybridMultilevel"/>
    <w:tmpl w:val="BFFA6C20"/>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5">
    <w:nsid w:val="29D04A6B"/>
    <w:multiLevelType w:val="hybridMultilevel"/>
    <w:tmpl w:val="B4548FE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2EAB1B7B"/>
    <w:multiLevelType w:val="hybridMultilevel"/>
    <w:tmpl w:val="654EE630"/>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nsid w:val="36B75AF2"/>
    <w:multiLevelType w:val="hybridMultilevel"/>
    <w:tmpl w:val="90800712"/>
    <w:lvl w:ilvl="0" w:tplc="0409000F">
      <w:start w:val="1"/>
      <w:numFmt w:val="decimal"/>
      <w:lvlText w:val="%1."/>
      <w:lvlJc w:val="left"/>
      <w:pPr>
        <w:ind w:left="1800" w:hanging="360"/>
      </w:pPr>
      <w:rPr>
        <w:lang w:val="id"/>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74952BF"/>
    <w:multiLevelType w:val="hybridMultilevel"/>
    <w:tmpl w:val="50D67F3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9B128AA"/>
    <w:multiLevelType w:val="hybridMultilevel"/>
    <w:tmpl w:val="9030EED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5A0A0B10"/>
    <w:multiLevelType w:val="hybridMultilevel"/>
    <w:tmpl w:val="3F6C9F76"/>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B115496"/>
    <w:multiLevelType w:val="hybridMultilevel"/>
    <w:tmpl w:val="CBB0D0BC"/>
    <w:lvl w:ilvl="0" w:tplc="0409000F">
      <w:start w:val="1"/>
      <w:numFmt w:val="decimal"/>
      <w:lvlText w:val="%1."/>
      <w:lvlJc w:val="left"/>
      <w:pPr>
        <w:ind w:left="1800" w:hanging="360"/>
      </w:pPr>
      <w:rPr>
        <w:lang w:val="id"/>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A022F8"/>
    <w:multiLevelType w:val="hybridMultilevel"/>
    <w:tmpl w:val="E332927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6CBF1BEF"/>
    <w:multiLevelType w:val="hybridMultilevel"/>
    <w:tmpl w:val="9306D9A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533656F"/>
    <w:multiLevelType w:val="hybridMultilevel"/>
    <w:tmpl w:val="0C50C184"/>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5">
    <w:nsid w:val="7D0875BF"/>
    <w:multiLevelType w:val="hybridMultilevel"/>
    <w:tmpl w:val="2C14778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15"/>
  </w:num>
  <w:num w:numId="3">
    <w:abstractNumId w:val="12"/>
  </w:num>
  <w:num w:numId="4">
    <w:abstractNumId w:val="0"/>
  </w:num>
  <w:num w:numId="5">
    <w:abstractNumId w:val="3"/>
  </w:num>
  <w:num w:numId="6">
    <w:abstractNumId w:val="4"/>
  </w:num>
  <w:num w:numId="7">
    <w:abstractNumId w:val="6"/>
  </w:num>
  <w:num w:numId="8">
    <w:abstractNumId w:val="14"/>
  </w:num>
  <w:num w:numId="9">
    <w:abstractNumId w:val="8"/>
  </w:num>
  <w:num w:numId="10">
    <w:abstractNumId w:val="13"/>
  </w:num>
  <w:num w:numId="11">
    <w:abstractNumId w:val="9"/>
  </w:num>
  <w:num w:numId="12">
    <w:abstractNumId w:val="11"/>
  </w:num>
  <w:num w:numId="13">
    <w:abstractNumId w:val="10"/>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94"/>
    <w:rsid w:val="00265999"/>
    <w:rsid w:val="00290D7D"/>
    <w:rsid w:val="005550B3"/>
    <w:rsid w:val="0072078F"/>
    <w:rsid w:val="007222ED"/>
    <w:rsid w:val="0075127D"/>
    <w:rsid w:val="007D4164"/>
    <w:rsid w:val="00965894"/>
    <w:rsid w:val="009A2B0F"/>
    <w:rsid w:val="009B142E"/>
    <w:rsid w:val="009E2CF4"/>
    <w:rsid w:val="00A65235"/>
    <w:rsid w:val="00AB5CE9"/>
    <w:rsid w:val="00B03197"/>
    <w:rsid w:val="00CA5825"/>
    <w:rsid w:val="00D27697"/>
    <w:rsid w:val="00F92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9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HEADING 1,Medium Grid 1 - Accent 21,Body of textCxSp"/>
    <w:basedOn w:val="Normal"/>
    <w:link w:val="ListParagraphChar"/>
    <w:uiPriority w:val="1"/>
    <w:qFormat/>
    <w:rsid w:val="00965894"/>
    <w:pPr>
      <w:ind w:left="720"/>
      <w:contextualSpacing/>
    </w:pPr>
  </w:style>
  <w:style w:type="paragraph" w:styleId="FootnoteText">
    <w:name w:val="footnote text"/>
    <w:basedOn w:val="Normal"/>
    <w:link w:val="FootnoteTextChar"/>
    <w:uiPriority w:val="99"/>
    <w:unhideWhenUsed/>
    <w:qFormat/>
    <w:rsid w:val="00965894"/>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965894"/>
    <w:rPr>
      <w:sz w:val="20"/>
      <w:szCs w:val="20"/>
      <w:lang w:val="en-ID"/>
    </w:rPr>
  </w:style>
  <w:style w:type="character" w:styleId="FootnoteReference">
    <w:name w:val="footnote reference"/>
    <w:basedOn w:val="DefaultParagraphFont"/>
    <w:uiPriority w:val="99"/>
    <w:semiHidden/>
    <w:unhideWhenUsed/>
    <w:rsid w:val="00965894"/>
    <w:rPr>
      <w:vertAlign w:val="superscript"/>
    </w:rPr>
  </w:style>
  <w:style w:type="character" w:customStyle="1" w:styleId="ListParagraphChar">
    <w:name w:val="List Paragraph Char"/>
    <w:aliases w:val="Body of text Char,List Paragraph1 Char,Body of text+1 Char,Body of text+2 Char,Body of text+3 Char,List Paragraph11 Char,HEADING 1 Char,Medium Grid 1 - Accent 21 Char,Body of textCxSp Char"/>
    <w:link w:val="ListParagraph"/>
    <w:uiPriority w:val="1"/>
    <w:qFormat/>
    <w:rsid w:val="005550B3"/>
    <w:rPr>
      <w:rFonts w:ascii="Calibri" w:eastAsia="SimSun" w:hAnsi="Calibri" w:cs="Times New Roman"/>
      <w:lang w:eastAsia="zh-CN"/>
    </w:rPr>
  </w:style>
  <w:style w:type="character" w:styleId="Hyperlink">
    <w:name w:val="Hyperlink"/>
    <w:basedOn w:val="DefaultParagraphFont"/>
    <w:uiPriority w:val="99"/>
    <w:unhideWhenUsed/>
    <w:rsid w:val="0072078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9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HEADING 1,Medium Grid 1 - Accent 21,Body of textCxSp"/>
    <w:basedOn w:val="Normal"/>
    <w:link w:val="ListParagraphChar"/>
    <w:uiPriority w:val="1"/>
    <w:qFormat/>
    <w:rsid w:val="00965894"/>
    <w:pPr>
      <w:ind w:left="720"/>
      <w:contextualSpacing/>
    </w:pPr>
  </w:style>
  <w:style w:type="paragraph" w:styleId="FootnoteText">
    <w:name w:val="footnote text"/>
    <w:basedOn w:val="Normal"/>
    <w:link w:val="FootnoteTextChar"/>
    <w:uiPriority w:val="99"/>
    <w:unhideWhenUsed/>
    <w:qFormat/>
    <w:rsid w:val="00965894"/>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965894"/>
    <w:rPr>
      <w:sz w:val="20"/>
      <w:szCs w:val="20"/>
      <w:lang w:val="en-ID"/>
    </w:rPr>
  </w:style>
  <w:style w:type="character" w:styleId="FootnoteReference">
    <w:name w:val="footnote reference"/>
    <w:basedOn w:val="DefaultParagraphFont"/>
    <w:uiPriority w:val="99"/>
    <w:semiHidden/>
    <w:unhideWhenUsed/>
    <w:rsid w:val="00965894"/>
    <w:rPr>
      <w:vertAlign w:val="superscript"/>
    </w:rPr>
  </w:style>
  <w:style w:type="character" w:customStyle="1" w:styleId="ListParagraphChar">
    <w:name w:val="List Paragraph Char"/>
    <w:aliases w:val="Body of text Char,List Paragraph1 Char,Body of text+1 Char,Body of text+2 Char,Body of text+3 Char,List Paragraph11 Char,HEADING 1 Char,Medium Grid 1 - Accent 21 Char,Body of textCxSp Char"/>
    <w:link w:val="ListParagraph"/>
    <w:uiPriority w:val="1"/>
    <w:qFormat/>
    <w:rsid w:val="005550B3"/>
    <w:rPr>
      <w:rFonts w:ascii="Calibri" w:eastAsia="SimSun" w:hAnsi="Calibri" w:cs="Times New Roman"/>
      <w:lang w:eastAsia="zh-CN"/>
    </w:rPr>
  </w:style>
  <w:style w:type="character" w:styleId="Hyperlink">
    <w:name w:val="Hyperlink"/>
    <w:basedOn w:val="DefaultParagraphFont"/>
    <w:uiPriority w:val="99"/>
    <w:unhideWhenUsed/>
    <w:rsid w:val="007207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fanani200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ti.bsy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2024-05-28T14:33:00Z</dcterms:created>
  <dcterms:modified xsi:type="dcterms:W3CDTF">2024-05-28T14:33:00Z</dcterms:modified>
</cp:coreProperties>
</file>